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E09" w:rsidRPr="00C636BC" w:rsidRDefault="00A51E09" w:rsidP="00A51E09">
      <w:pPr>
        <w:jc w:val="right"/>
        <w:rPr>
          <w:lang w:val="ru-RU"/>
        </w:rPr>
      </w:pPr>
      <w:r w:rsidRPr="00C636BC">
        <w:rPr>
          <w:lang w:val="ru-RU"/>
        </w:rPr>
        <w:t xml:space="preserve">УТВЕРЖДЕНО </w:t>
      </w:r>
    </w:p>
    <w:p w:rsidR="00A51E09" w:rsidRPr="00C636BC" w:rsidRDefault="00A51E09" w:rsidP="00A51E09">
      <w:pPr>
        <w:jc w:val="right"/>
        <w:rPr>
          <w:lang w:val="ru-RU"/>
        </w:rPr>
      </w:pPr>
      <w:r w:rsidRPr="00C636BC">
        <w:rPr>
          <w:lang w:val="ru-RU"/>
        </w:rPr>
        <w:t xml:space="preserve">Решением Исполнительного бюро </w:t>
      </w:r>
    </w:p>
    <w:p w:rsidR="00A51E09" w:rsidRPr="00C636BC" w:rsidRDefault="00A51E09" w:rsidP="00A51E09">
      <w:pPr>
        <w:jc w:val="right"/>
        <w:rPr>
          <w:lang w:val="ru-RU"/>
        </w:rPr>
      </w:pPr>
      <w:r w:rsidRPr="00C636BC">
        <w:rPr>
          <w:lang w:val="ru-RU"/>
        </w:rPr>
        <w:t xml:space="preserve">Торгово-Промышленной Палаты Республики  Молдова </w:t>
      </w:r>
    </w:p>
    <w:p w:rsidR="00A51E09" w:rsidRPr="00C636BC" w:rsidRDefault="00A51E09" w:rsidP="00A51E09">
      <w:pPr>
        <w:jc w:val="right"/>
        <w:rPr>
          <w:lang w:val="ru-RU"/>
        </w:rPr>
      </w:pPr>
      <w:r w:rsidRPr="00C636BC">
        <w:rPr>
          <w:bCs/>
          <w:lang w:val="ru-RU"/>
        </w:rPr>
        <w:t>№.</w:t>
      </w:r>
      <w:r w:rsidRPr="00C636BC">
        <w:rPr>
          <w:lang w:val="ru-RU"/>
        </w:rPr>
        <w:t xml:space="preserve"> 03/2 от 24.11.2017 г.                                                                                                                                                 </w:t>
      </w:r>
    </w:p>
    <w:p w:rsidR="00A51E09" w:rsidRPr="00C636BC" w:rsidRDefault="00A51E09" w:rsidP="00A51E09">
      <w:pPr>
        <w:rPr>
          <w:lang w:val="ru-RU"/>
        </w:rPr>
      </w:pPr>
    </w:p>
    <w:p w:rsidR="00A51E09" w:rsidRPr="00C636BC" w:rsidRDefault="00A51E09" w:rsidP="00A51E09">
      <w:pPr>
        <w:rPr>
          <w:lang w:val="ru-RU"/>
        </w:rPr>
      </w:pPr>
      <w:r w:rsidRPr="00C636BC">
        <w:rPr>
          <w:lang w:val="ru-RU"/>
        </w:rPr>
        <w:t xml:space="preserve">                                                                                                                                                       </w:t>
      </w:r>
    </w:p>
    <w:p w:rsidR="00A51E09" w:rsidRPr="00C636BC" w:rsidRDefault="00A51E09" w:rsidP="00A51E09">
      <w:pPr>
        <w:jc w:val="right"/>
        <w:rPr>
          <w:lang w:val="ru-RU"/>
        </w:rPr>
      </w:pPr>
    </w:p>
    <w:p w:rsidR="00A51E09" w:rsidRPr="00C636BC" w:rsidRDefault="00A51E09" w:rsidP="00A51E09">
      <w:pPr>
        <w:jc w:val="center"/>
        <w:rPr>
          <w:lang w:val="ru-RU"/>
        </w:rPr>
      </w:pPr>
    </w:p>
    <w:p w:rsidR="00A51E09" w:rsidRPr="00C636BC" w:rsidRDefault="00A51E09" w:rsidP="00A51E09">
      <w:pPr>
        <w:jc w:val="center"/>
        <w:rPr>
          <w:b/>
          <w:lang w:val="ru-RU"/>
        </w:rPr>
      </w:pPr>
    </w:p>
    <w:p w:rsidR="00A51E09" w:rsidRPr="00C636BC" w:rsidRDefault="00A51E09" w:rsidP="00A51E09">
      <w:pPr>
        <w:jc w:val="center"/>
        <w:rPr>
          <w:b/>
          <w:lang w:val="ru-RU"/>
        </w:rPr>
      </w:pPr>
      <w:r w:rsidRPr="00C636BC">
        <w:rPr>
          <w:b/>
          <w:lang w:val="ru-RU"/>
        </w:rPr>
        <w:t>ТОРГОВО - ПРОМЫШЛЕННАЯ ПАЛАТА</w:t>
      </w:r>
    </w:p>
    <w:p w:rsidR="00A51E09" w:rsidRPr="00C636BC" w:rsidRDefault="00A51E09" w:rsidP="00A51E09">
      <w:pPr>
        <w:jc w:val="center"/>
        <w:rPr>
          <w:b/>
          <w:lang w:val="ru-RU"/>
        </w:rPr>
      </w:pPr>
    </w:p>
    <w:p w:rsidR="00A51E09" w:rsidRPr="00C636BC" w:rsidRDefault="00A51E09" w:rsidP="00A51E09">
      <w:pPr>
        <w:jc w:val="center"/>
        <w:rPr>
          <w:b/>
          <w:lang w:val="ru-RU"/>
        </w:rPr>
      </w:pPr>
      <w:proofErr w:type="gramStart"/>
      <w:r w:rsidRPr="00C636BC">
        <w:rPr>
          <w:b/>
          <w:lang w:val="ru-RU"/>
        </w:rPr>
        <w:t>П</w:t>
      </w:r>
      <w:proofErr w:type="gramEnd"/>
      <w:r w:rsidRPr="00C636BC">
        <w:rPr>
          <w:b/>
          <w:lang w:val="ru-RU"/>
        </w:rPr>
        <w:t xml:space="preserve"> О Л О Ж Е Н И Е </w:t>
      </w:r>
    </w:p>
    <w:p w:rsidR="00A51E09" w:rsidRPr="00C636BC" w:rsidRDefault="00A51E09" w:rsidP="00A51E09">
      <w:pPr>
        <w:jc w:val="center"/>
        <w:rPr>
          <w:b/>
          <w:lang w:val="ru-RU"/>
        </w:rPr>
      </w:pPr>
      <w:r w:rsidRPr="00C636BC">
        <w:rPr>
          <w:b/>
          <w:lang w:val="ru-RU"/>
        </w:rPr>
        <w:t xml:space="preserve">о выдаче  </w:t>
      </w:r>
      <w:proofErr w:type="spellStart"/>
      <w:r w:rsidRPr="00C636BC">
        <w:rPr>
          <w:b/>
          <w:lang w:val="ru-RU"/>
        </w:rPr>
        <w:t>Карнетов</w:t>
      </w:r>
      <w:proofErr w:type="spellEnd"/>
      <w:r w:rsidRPr="00C636BC">
        <w:rPr>
          <w:b/>
          <w:lang w:val="ru-RU"/>
        </w:rPr>
        <w:t xml:space="preserve">  АТА  </w:t>
      </w:r>
    </w:p>
    <w:p w:rsidR="00A51E09" w:rsidRPr="00C636BC" w:rsidRDefault="00A51E09" w:rsidP="00A51E09">
      <w:pPr>
        <w:jc w:val="center"/>
        <w:rPr>
          <w:b/>
          <w:lang w:val="ru-RU"/>
        </w:rPr>
      </w:pPr>
      <w:r w:rsidRPr="00C636BC">
        <w:rPr>
          <w:b/>
          <w:lang w:val="ru-RU"/>
        </w:rPr>
        <w:t>для  временного  ввоза  товаров</w:t>
      </w:r>
    </w:p>
    <w:p w:rsidR="00A51E09" w:rsidRPr="00C636BC" w:rsidRDefault="00A51E09" w:rsidP="00A51E09">
      <w:pPr>
        <w:jc w:val="center"/>
        <w:rPr>
          <w:b/>
          <w:lang w:val="ru-RU"/>
        </w:rPr>
      </w:pPr>
    </w:p>
    <w:p w:rsidR="00A51E09" w:rsidRPr="00C636BC" w:rsidRDefault="00A51E09" w:rsidP="00A51E09">
      <w:pPr>
        <w:jc w:val="center"/>
        <w:rPr>
          <w:b/>
          <w:lang w:val="ru-RU"/>
        </w:rPr>
      </w:pPr>
    </w:p>
    <w:p w:rsidR="00A51E09" w:rsidRPr="00C636BC" w:rsidRDefault="00A51E09" w:rsidP="00A51E09">
      <w:pPr>
        <w:ind w:left="360"/>
        <w:jc w:val="center"/>
        <w:rPr>
          <w:b/>
          <w:lang w:val="ru-RU"/>
        </w:rPr>
      </w:pPr>
      <w:r w:rsidRPr="00C636BC">
        <w:rPr>
          <w:b/>
          <w:lang w:val="ru-RU"/>
        </w:rPr>
        <w:t>I. ОБЩИЕ  ПОЛОЖЕНИЯ</w:t>
      </w:r>
    </w:p>
    <w:p w:rsidR="00A51E09" w:rsidRPr="00C636BC" w:rsidRDefault="00A51E09" w:rsidP="00A51E09">
      <w:pPr>
        <w:ind w:left="1080"/>
        <w:rPr>
          <w:lang w:val="ru-RU"/>
        </w:rPr>
      </w:pPr>
    </w:p>
    <w:p w:rsidR="00A51E09" w:rsidRPr="00C636BC" w:rsidRDefault="00A51E09" w:rsidP="00A51E09">
      <w:pPr>
        <w:jc w:val="both"/>
        <w:rPr>
          <w:lang w:val="ru-RU"/>
        </w:rPr>
      </w:pPr>
      <w:r w:rsidRPr="00C636BC">
        <w:rPr>
          <w:lang w:val="ru-RU"/>
        </w:rPr>
        <w:t xml:space="preserve">       </w:t>
      </w:r>
      <w:r w:rsidRPr="00C636BC">
        <w:rPr>
          <w:b/>
          <w:lang w:val="ru-RU"/>
        </w:rPr>
        <w:t>1.</w:t>
      </w:r>
      <w:r w:rsidRPr="00C636BC">
        <w:rPr>
          <w:lang w:val="ru-RU"/>
        </w:rPr>
        <w:t xml:space="preserve"> </w:t>
      </w:r>
      <w:proofErr w:type="gramStart"/>
      <w:r w:rsidRPr="00C636BC">
        <w:rPr>
          <w:lang w:val="ru-RU"/>
        </w:rPr>
        <w:t>Данное Положение  разработано в целях исполнения Конвенции о временном ввозе, принятой  в  Стамбуле 26.06.1990 г., Закона Республики Молдова о присоединении к Конвенции о временном  ввозе  №  253 от 05.12.2008 г., Постановления  Правительства о назначении  ассоциации, выдающей и гарантирующей документы о временном  ввозе  (</w:t>
      </w:r>
      <w:proofErr w:type="spellStart"/>
      <w:r w:rsidRPr="00C636BC">
        <w:rPr>
          <w:lang w:val="ru-RU"/>
        </w:rPr>
        <w:t>Карнеты</w:t>
      </w:r>
      <w:proofErr w:type="spellEnd"/>
      <w:r w:rsidRPr="00C636BC">
        <w:rPr>
          <w:lang w:val="ru-RU"/>
        </w:rPr>
        <w:t xml:space="preserve"> ATA) № 495 от 14.08. 2009 г. и регламентирующее  процедуру  заполнения,  заверения  и выдачи </w:t>
      </w:r>
      <w:proofErr w:type="spellStart"/>
      <w:r w:rsidRPr="00C636BC">
        <w:rPr>
          <w:lang w:val="ru-RU"/>
        </w:rPr>
        <w:t>Карнетов</w:t>
      </w:r>
      <w:proofErr w:type="spellEnd"/>
      <w:r w:rsidRPr="00C636BC">
        <w:rPr>
          <w:lang w:val="ru-RU"/>
        </w:rPr>
        <w:t xml:space="preserve"> АТА  для  временного ввоза</w:t>
      </w:r>
      <w:proofErr w:type="gramEnd"/>
      <w:r w:rsidRPr="00C636BC">
        <w:rPr>
          <w:lang w:val="ru-RU"/>
        </w:rPr>
        <w:t xml:space="preserve"> товаров. </w:t>
      </w:r>
    </w:p>
    <w:p w:rsidR="00A51E09" w:rsidRPr="00C636BC" w:rsidRDefault="00A51E09" w:rsidP="00A51E09">
      <w:pPr>
        <w:jc w:val="both"/>
        <w:rPr>
          <w:lang w:val="ru-RU"/>
        </w:rPr>
      </w:pPr>
      <w:r w:rsidRPr="00C636BC">
        <w:rPr>
          <w:lang w:val="ru-RU"/>
        </w:rPr>
        <w:t xml:space="preserve">       </w:t>
      </w:r>
      <w:r w:rsidRPr="00C636BC">
        <w:rPr>
          <w:b/>
          <w:lang w:val="ru-RU"/>
        </w:rPr>
        <w:t>2.</w:t>
      </w:r>
      <w:r w:rsidRPr="00C636BC">
        <w:rPr>
          <w:lang w:val="ru-RU"/>
        </w:rPr>
        <w:t xml:space="preserve"> В настоящем Положении используются  </w:t>
      </w:r>
      <w:proofErr w:type="gramStart"/>
      <w:r w:rsidRPr="00C636BC">
        <w:rPr>
          <w:lang w:val="ru-RU"/>
        </w:rPr>
        <w:t>термины</w:t>
      </w:r>
      <w:proofErr w:type="gramEnd"/>
      <w:r w:rsidRPr="00C636BC">
        <w:rPr>
          <w:lang w:val="ru-RU"/>
        </w:rPr>
        <w:t xml:space="preserve"> имеющие следующие  значения: </w:t>
      </w:r>
    </w:p>
    <w:p w:rsidR="00A51E09" w:rsidRPr="00C636BC" w:rsidRDefault="00A51E09" w:rsidP="00A51E09">
      <w:pPr>
        <w:jc w:val="both"/>
        <w:rPr>
          <w:lang w:val="ru-RU"/>
        </w:rPr>
      </w:pPr>
      <w:r w:rsidRPr="00C636BC">
        <w:rPr>
          <w:lang w:val="ru-RU"/>
        </w:rPr>
        <w:t xml:space="preserve">         </w:t>
      </w:r>
      <w:r w:rsidRPr="00C636BC">
        <w:rPr>
          <w:i/>
          <w:lang w:val="ru-RU"/>
        </w:rPr>
        <w:t xml:space="preserve">а) </w:t>
      </w:r>
      <w:proofErr w:type="spellStart"/>
      <w:r w:rsidRPr="00C636BC">
        <w:rPr>
          <w:i/>
          <w:lang w:val="ru-RU"/>
        </w:rPr>
        <w:t>Карнет</w:t>
      </w:r>
      <w:proofErr w:type="spellEnd"/>
      <w:r w:rsidRPr="00C636BC">
        <w:rPr>
          <w:i/>
          <w:lang w:val="ru-RU"/>
        </w:rPr>
        <w:t xml:space="preserve"> ATA </w:t>
      </w:r>
      <w:r w:rsidRPr="00C636BC">
        <w:rPr>
          <w:lang w:val="ru-RU"/>
        </w:rPr>
        <w:t xml:space="preserve"> – документ о временном  ввозе, используемый для временного ввоза товаров, за исключением транспортных средств; </w:t>
      </w:r>
    </w:p>
    <w:p w:rsidR="00A51E09" w:rsidRPr="00C636BC" w:rsidRDefault="00A51E09" w:rsidP="00A51E09">
      <w:pPr>
        <w:jc w:val="both"/>
        <w:rPr>
          <w:lang w:val="ru-RU"/>
        </w:rPr>
      </w:pPr>
      <w:r w:rsidRPr="00C636BC">
        <w:rPr>
          <w:lang w:val="ru-RU"/>
        </w:rPr>
        <w:t xml:space="preserve">         </w:t>
      </w:r>
      <w:r w:rsidRPr="00C636BC">
        <w:rPr>
          <w:i/>
          <w:lang w:val="ru-RU"/>
        </w:rPr>
        <w:t>б) временный ввоз</w:t>
      </w:r>
      <w:r w:rsidRPr="00C636BC">
        <w:rPr>
          <w:lang w:val="ru-RU"/>
        </w:rPr>
        <w:t xml:space="preserve"> – таможенный режим, позволяющий ввозить на таможенную территорию с условным освобождением от уплаты ввозных пошлин и сборов и без применения импортных запрещений или ограничений экономического характера некоторые </w:t>
      </w:r>
      <w:proofErr w:type="gramStart"/>
      <w:r w:rsidRPr="00C636BC">
        <w:rPr>
          <w:lang w:val="ru-RU"/>
        </w:rPr>
        <w:t>товары</w:t>
      </w:r>
      <w:proofErr w:type="gramEnd"/>
      <w:r w:rsidRPr="00C636BC">
        <w:rPr>
          <w:lang w:val="ru-RU"/>
        </w:rPr>
        <w:t xml:space="preserve"> ввозимые с определенной целью и вывозимые в определенный срок; </w:t>
      </w:r>
    </w:p>
    <w:p w:rsidR="00A51E09" w:rsidRPr="00C636BC" w:rsidRDefault="00A51E09" w:rsidP="00A51E09">
      <w:pPr>
        <w:jc w:val="both"/>
        <w:rPr>
          <w:lang w:val="ru-RU"/>
        </w:rPr>
      </w:pPr>
      <w:r w:rsidRPr="00C636BC">
        <w:rPr>
          <w:lang w:val="ru-RU"/>
        </w:rPr>
        <w:t xml:space="preserve">        </w:t>
      </w:r>
      <w:r w:rsidRPr="00C636BC">
        <w:rPr>
          <w:i/>
          <w:lang w:val="ru-RU"/>
        </w:rPr>
        <w:t xml:space="preserve">в) гарантирующая  ассоциация </w:t>
      </w:r>
      <w:r w:rsidRPr="00C636BC">
        <w:rPr>
          <w:lang w:val="ru-RU"/>
        </w:rPr>
        <w:t xml:space="preserve"> -  ассоциация, признанная таможенными органами в качестве гаранта уплаты сумм на территории данной страны и являющаяся членом гарантийной цепи;</w:t>
      </w:r>
    </w:p>
    <w:p w:rsidR="00A51E09" w:rsidRPr="00C636BC" w:rsidRDefault="00A51E09" w:rsidP="00A51E09">
      <w:pPr>
        <w:jc w:val="both"/>
        <w:rPr>
          <w:lang w:val="ru-RU"/>
        </w:rPr>
      </w:pPr>
      <w:r w:rsidRPr="00C636BC">
        <w:rPr>
          <w:lang w:val="ru-RU"/>
        </w:rPr>
        <w:t xml:space="preserve">        </w:t>
      </w:r>
      <w:r w:rsidRPr="00C636BC">
        <w:rPr>
          <w:i/>
          <w:lang w:val="ru-RU"/>
        </w:rPr>
        <w:t xml:space="preserve">г) выдающая ассоциация </w:t>
      </w:r>
      <w:r w:rsidRPr="00C636BC">
        <w:rPr>
          <w:lang w:val="ru-RU"/>
        </w:rPr>
        <w:t xml:space="preserve">- ассоциация, признанная таможенными </w:t>
      </w:r>
      <w:proofErr w:type="gramStart"/>
      <w:r w:rsidRPr="00C636BC">
        <w:rPr>
          <w:lang w:val="ru-RU"/>
        </w:rPr>
        <w:t>органами</w:t>
      </w:r>
      <w:proofErr w:type="gramEnd"/>
      <w:r w:rsidRPr="00C636BC">
        <w:rPr>
          <w:lang w:val="ru-RU"/>
        </w:rPr>
        <w:t xml:space="preserve"> в качестве имеющей право выдавать документы о временном ввозе и прямо или косвенно являющаяся членом какой-нибудь гарантийной цепи;</w:t>
      </w:r>
    </w:p>
    <w:p w:rsidR="00A51E09" w:rsidRPr="00C636BC" w:rsidRDefault="00A51E09" w:rsidP="00A51E09">
      <w:pPr>
        <w:pStyle w:val="ConsPlusNormal"/>
        <w:widowControl/>
        <w:ind w:firstLine="456"/>
        <w:jc w:val="both"/>
        <w:rPr>
          <w:rFonts w:ascii="Times New Roman" w:hAnsi="Times New Roman" w:cs="Times New Roman"/>
          <w:sz w:val="24"/>
          <w:szCs w:val="24"/>
        </w:rPr>
      </w:pPr>
      <w:r w:rsidRPr="00C636BC">
        <w:rPr>
          <w:rFonts w:ascii="Times New Roman" w:hAnsi="Times New Roman" w:cs="Times New Roman"/>
          <w:i/>
          <w:sz w:val="24"/>
          <w:szCs w:val="24"/>
        </w:rPr>
        <w:t xml:space="preserve">д) корреспондентская выдавшая ассоциация </w:t>
      </w:r>
      <w:r w:rsidRPr="00C636BC">
        <w:rPr>
          <w:rFonts w:ascii="Times New Roman" w:hAnsi="Times New Roman" w:cs="Times New Roman"/>
          <w:sz w:val="24"/>
          <w:szCs w:val="24"/>
        </w:rPr>
        <w:t>- ассоциация с правом выдачи, созданная в другой стране, присоединившаяся к Конвенции о временном ввозе, (принятой в Стамбуле 26 июня 1990 г.) и являющаяся членом той же самой гарантийной цепи;</w:t>
      </w:r>
    </w:p>
    <w:p w:rsidR="00A51E09" w:rsidRPr="00C636BC" w:rsidRDefault="00A51E09" w:rsidP="00A51E09">
      <w:pPr>
        <w:pStyle w:val="ConsPlusNormal"/>
        <w:widowControl/>
        <w:ind w:firstLine="456"/>
        <w:jc w:val="both"/>
        <w:rPr>
          <w:rFonts w:ascii="Times New Roman" w:hAnsi="Times New Roman" w:cs="Times New Roman"/>
          <w:sz w:val="24"/>
          <w:szCs w:val="24"/>
        </w:rPr>
      </w:pPr>
      <w:r w:rsidRPr="00C636BC">
        <w:rPr>
          <w:rFonts w:ascii="Times New Roman" w:hAnsi="Times New Roman" w:cs="Times New Roman"/>
          <w:i/>
          <w:sz w:val="24"/>
          <w:szCs w:val="24"/>
        </w:rPr>
        <w:t xml:space="preserve">е)  импортные  платежи </w:t>
      </w:r>
      <w:r w:rsidRPr="00C636BC">
        <w:rPr>
          <w:rFonts w:ascii="Times New Roman" w:hAnsi="Times New Roman" w:cs="Times New Roman"/>
          <w:sz w:val="24"/>
          <w:szCs w:val="24"/>
        </w:rPr>
        <w:t xml:space="preserve"> - таможенные пошлины и все другие пошлины, налоги, сборы и прочие суммы, взимаемые при ввозе или в связи с ввозом товаров, но исключая суммы и сборы, ограниченные по величине до приблизительной стоимости оказанных услуг;</w:t>
      </w:r>
    </w:p>
    <w:p w:rsidR="00A51E09" w:rsidRPr="00C636BC" w:rsidRDefault="00A51E09" w:rsidP="00A51E09">
      <w:pPr>
        <w:jc w:val="both"/>
        <w:rPr>
          <w:lang w:val="ru-RU"/>
        </w:rPr>
      </w:pPr>
      <w:r w:rsidRPr="00C636BC">
        <w:rPr>
          <w:lang w:val="ru-RU"/>
        </w:rPr>
        <w:t xml:space="preserve">       </w:t>
      </w:r>
      <w:r w:rsidRPr="00C636BC">
        <w:rPr>
          <w:i/>
          <w:lang w:val="ru-RU"/>
        </w:rPr>
        <w:t>ж) гарантии</w:t>
      </w:r>
      <w:r w:rsidRPr="00C636BC">
        <w:rPr>
          <w:lang w:val="ru-RU"/>
        </w:rPr>
        <w:t xml:space="preserve"> - это то,  что обеспечивающий уплату таможенных пошлин, которые могут возникнуть  в случае несоблюдения таможенных  процедур при временном ввозе с применением  </w:t>
      </w:r>
      <w:proofErr w:type="spellStart"/>
      <w:proofErr w:type="gramStart"/>
      <w:r w:rsidRPr="00C636BC">
        <w:rPr>
          <w:lang w:val="ru-RU"/>
        </w:rPr>
        <w:t>K</w:t>
      </w:r>
      <w:proofErr w:type="gramEnd"/>
      <w:r w:rsidRPr="00C636BC">
        <w:rPr>
          <w:lang w:val="ru-RU"/>
        </w:rPr>
        <w:t>арнета</w:t>
      </w:r>
      <w:proofErr w:type="spellEnd"/>
      <w:r w:rsidRPr="00C636BC">
        <w:rPr>
          <w:lang w:val="ru-RU"/>
        </w:rPr>
        <w:t xml:space="preserve"> АТА; </w:t>
      </w:r>
    </w:p>
    <w:p w:rsidR="00A51E09" w:rsidRPr="00C636BC" w:rsidRDefault="00A51E09" w:rsidP="00A51E09">
      <w:pPr>
        <w:jc w:val="both"/>
        <w:rPr>
          <w:lang w:val="ru-RU"/>
        </w:rPr>
      </w:pPr>
      <w:r w:rsidRPr="00C636BC">
        <w:rPr>
          <w:lang w:val="ru-RU"/>
        </w:rPr>
        <w:t xml:space="preserve">         </w:t>
      </w:r>
      <w:r w:rsidRPr="00C636BC">
        <w:rPr>
          <w:i/>
          <w:lang w:val="ru-RU"/>
        </w:rPr>
        <w:t xml:space="preserve">з) Заявитель </w:t>
      </w:r>
      <w:proofErr w:type="spellStart"/>
      <w:r w:rsidRPr="00C636BC">
        <w:rPr>
          <w:i/>
          <w:lang w:val="ru-RU"/>
        </w:rPr>
        <w:t>Карнета</w:t>
      </w:r>
      <w:proofErr w:type="spellEnd"/>
      <w:r w:rsidRPr="00C636BC">
        <w:rPr>
          <w:i/>
          <w:lang w:val="ru-RU"/>
        </w:rPr>
        <w:t xml:space="preserve">  ATA</w:t>
      </w:r>
      <w:r w:rsidRPr="00C636BC">
        <w:rPr>
          <w:lang w:val="ru-RU"/>
        </w:rPr>
        <w:t xml:space="preserve"> - любое физическое или юридическое лицо, проживающее/зарегистрированное в Республике  Молдова; </w:t>
      </w:r>
    </w:p>
    <w:p w:rsidR="00A51E09" w:rsidRPr="00C636BC" w:rsidRDefault="00A51E09" w:rsidP="00A51E09">
      <w:pPr>
        <w:jc w:val="both"/>
        <w:rPr>
          <w:lang w:val="ru-RU"/>
        </w:rPr>
      </w:pPr>
      <w:r w:rsidRPr="00C636BC">
        <w:rPr>
          <w:lang w:val="ru-RU"/>
        </w:rPr>
        <w:t xml:space="preserve">        </w:t>
      </w:r>
      <w:r w:rsidRPr="00C636BC">
        <w:rPr>
          <w:i/>
          <w:lang w:val="ru-RU"/>
        </w:rPr>
        <w:t xml:space="preserve"> и) Держатель </w:t>
      </w:r>
      <w:proofErr w:type="spellStart"/>
      <w:r w:rsidRPr="00C636BC">
        <w:rPr>
          <w:i/>
          <w:lang w:val="ru-RU"/>
        </w:rPr>
        <w:t>Карнета</w:t>
      </w:r>
      <w:proofErr w:type="spellEnd"/>
      <w:r w:rsidRPr="00C636BC">
        <w:rPr>
          <w:i/>
          <w:lang w:val="ru-RU"/>
        </w:rPr>
        <w:t xml:space="preserve"> АТА - </w:t>
      </w:r>
      <w:r w:rsidRPr="00C636BC">
        <w:rPr>
          <w:lang w:val="ru-RU"/>
        </w:rPr>
        <w:t xml:space="preserve">любое физическое или юридическое лицо, проживающее/зарегистрированное в Республике  Молдова которому выдан </w:t>
      </w:r>
      <w:proofErr w:type="spellStart"/>
      <w:r w:rsidRPr="00C636BC">
        <w:rPr>
          <w:lang w:val="ru-RU"/>
        </w:rPr>
        <w:t>Карнета</w:t>
      </w:r>
      <w:proofErr w:type="spellEnd"/>
      <w:r w:rsidRPr="00C636BC">
        <w:rPr>
          <w:lang w:val="ru-RU"/>
        </w:rPr>
        <w:t xml:space="preserve"> АТА.</w:t>
      </w:r>
    </w:p>
    <w:p w:rsidR="00A51E09" w:rsidRPr="00C636BC" w:rsidRDefault="00A51E09" w:rsidP="00A51E09">
      <w:pPr>
        <w:jc w:val="both"/>
        <w:rPr>
          <w:lang w:val="ru-RU"/>
        </w:rPr>
      </w:pPr>
      <w:r w:rsidRPr="00C636BC">
        <w:rPr>
          <w:lang w:val="ru-RU"/>
        </w:rPr>
        <w:t xml:space="preserve">        </w:t>
      </w:r>
      <w:r w:rsidRPr="00C636BC">
        <w:rPr>
          <w:b/>
          <w:lang w:val="ru-RU"/>
        </w:rPr>
        <w:t>3.</w:t>
      </w:r>
      <w:r w:rsidRPr="00C636BC">
        <w:rPr>
          <w:lang w:val="ru-RU"/>
        </w:rPr>
        <w:t xml:space="preserve">  Срок действия  </w:t>
      </w:r>
      <w:proofErr w:type="spellStart"/>
      <w:r w:rsidRPr="00C636BC">
        <w:rPr>
          <w:lang w:val="ru-RU"/>
        </w:rPr>
        <w:t>Карнета</w:t>
      </w:r>
      <w:proofErr w:type="spellEnd"/>
      <w:r w:rsidRPr="00C636BC">
        <w:rPr>
          <w:lang w:val="ru-RU"/>
        </w:rPr>
        <w:t xml:space="preserve"> АТА не может превышать один год со дня его выдачи. Таможенные органы страны назначения товаров могут указать срок временного ввоза при ввозе </w:t>
      </w:r>
      <w:r w:rsidRPr="00C636BC">
        <w:rPr>
          <w:lang w:val="ru-RU"/>
        </w:rPr>
        <w:lastRenderedPageBreak/>
        <w:t xml:space="preserve">товара на территорию  соответствующей страны, который не может превышать срок действия </w:t>
      </w:r>
      <w:proofErr w:type="spellStart"/>
      <w:r w:rsidRPr="00C636BC">
        <w:rPr>
          <w:lang w:val="ru-RU"/>
        </w:rPr>
        <w:t>Карнета</w:t>
      </w:r>
      <w:proofErr w:type="spellEnd"/>
      <w:r w:rsidRPr="00C636BC">
        <w:rPr>
          <w:lang w:val="ru-RU"/>
        </w:rPr>
        <w:t xml:space="preserve"> АТА. </w:t>
      </w:r>
    </w:p>
    <w:p w:rsidR="00A51E09" w:rsidRPr="00C636BC" w:rsidRDefault="00A51E09" w:rsidP="00A51E09">
      <w:pPr>
        <w:jc w:val="both"/>
        <w:rPr>
          <w:lang w:val="ru-RU"/>
        </w:rPr>
      </w:pPr>
      <w:r w:rsidRPr="00C636BC">
        <w:rPr>
          <w:lang w:val="ru-RU"/>
        </w:rPr>
        <w:t xml:space="preserve">        </w:t>
      </w:r>
      <w:r w:rsidRPr="00C636BC">
        <w:rPr>
          <w:b/>
          <w:lang w:val="ru-RU"/>
        </w:rPr>
        <w:t>4.</w:t>
      </w:r>
      <w:r w:rsidRPr="00C636BC">
        <w:rPr>
          <w:lang w:val="ru-RU"/>
        </w:rPr>
        <w:t xml:space="preserve">  Торгово-Промышленная Палата Республики Молдова (далее - ТПП) назначена в качестве ассоциации, выдающей и гарантирующей и являющейся членом международной гарантийной цепи под  руководством Международной  Торговой  Палаты </w:t>
      </w:r>
      <w:r w:rsidRPr="00C636BC">
        <w:rPr>
          <w:color w:val="000000"/>
          <w:lang w:val="ru-RU"/>
        </w:rPr>
        <w:t>(</w:t>
      </w:r>
      <w:proofErr w:type="spellStart"/>
      <w:r w:rsidRPr="00C636BC">
        <w:rPr>
          <w:color w:val="000000"/>
          <w:lang w:val="ru-RU"/>
        </w:rPr>
        <w:t>World</w:t>
      </w:r>
      <w:proofErr w:type="spellEnd"/>
      <w:r w:rsidRPr="00C636BC">
        <w:rPr>
          <w:color w:val="000000"/>
          <w:lang w:val="ru-RU"/>
        </w:rPr>
        <w:t xml:space="preserve"> </w:t>
      </w:r>
      <w:proofErr w:type="spellStart"/>
      <w:r w:rsidRPr="00C636BC">
        <w:rPr>
          <w:color w:val="000000"/>
          <w:lang w:val="ru-RU"/>
        </w:rPr>
        <w:t>Chambers</w:t>
      </w:r>
      <w:proofErr w:type="spellEnd"/>
      <w:r w:rsidRPr="00C636BC">
        <w:rPr>
          <w:color w:val="000000"/>
          <w:lang w:val="ru-RU"/>
        </w:rPr>
        <w:t xml:space="preserve"> </w:t>
      </w:r>
      <w:proofErr w:type="spellStart"/>
      <w:r w:rsidRPr="00C636BC">
        <w:rPr>
          <w:color w:val="000000"/>
          <w:lang w:val="ru-RU"/>
        </w:rPr>
        <w:t>Federations</w:t>
      </w:r>
      <w:proofErr w:type="spellEnd"/>
      <w:r w:rsidRPr="00C636BC">
        <w:rPr>
          <w:color w:val="000000"/>
          <w:lang w:val="ru-RU"/>
        </w:rPr>
        <w:t>).</w:t>
      </w:r>
    </w:p>
    <w:p w:rsidR="00A51E09" w:rsidRPr="00C636BC" w:rsidRDefault="00A51E09" w:rsidP="00A51E09">
      <w:pPr>
        <w:jc w:val="both"/>
        <w:rPr>
          <w:lang w:val="ru-RU"/>
        </w:rPr>
      </w:pPr>
      <w:r w:rsidRPr="00C636BC">
        <w:rPr>
          <w:lang w:val="ru-RU"/>
        </w:rPr>
        <w:t xml:space="preserve">        </w:t>
      </w:r>
      <w:r w:rsidRPr="00C636BC">
        <w:rPr>
          <w:b/>
          <w:lang w:val="ru-RU"/>
        </w:rPr>
        <w:t>5.</w:t>
      </w:r>
      <w:r w:rsidRPr="00C636BC">
        <w:rPr>
          <w:lang w:val="ru-RU"/>
        </w:rPr>
        <w:t xml:space="preserve">  ТПП  выдает  </w:t>
      </w:r>
      <w:proofErr w:type="spellStart"/>
      <w:r w:rsidRPr="00C636BC">
        <w:rPr>
          <w:lang w:val="ru-RU"/>
        </w:rPr>
        <w:t>Карнеты</w:t>
      </w:r>
      <w:proofErr w:type="spellEnd"/>
      <w:r w:rsidRPr="00C636BC">
        <w:rPr>
          <w:lang w:val="ru-RU"/>
        </w:rPr>
        <w:t xml:space="preserve">  АТА на  территории Республики  Молдова в соответствии с процедурой, установленной в соответствии с Конвенцией о временном ввозе, принятой  в Стамбуле 26 июня 1990 г., законодательными и нормативными актами Республики Молдова и настоящим Положением, а также с рекомендациями </w:t>
      </w:r>
      <w:proofErr w:type="spellStart"/>
      <w:r w:rsidRPr="00C636BC">
        <w:rPr>
          <w:color w:val="000000"/>
          <w:lang w:val="ru-RU"/>
        </w:rPr>
        <w:t>World</w:t>
      </w:r>
      <w:proofErr w:type="spellEnd"/>
      <w:r w:rsidRPr="00C636BC">
        <w:rPr>
          <w:color w:val="000000"/>
          <w:lang w:val="ru-RU"/>
        </w:rPr>
        <w:t xml:space="preserve"> </w:t>
      </w:r>
      <w:proofErr w:type="spellStart"/>
      <w:r w:rsidRPr="00C636BC">
        <w:rPr>
          <w:color w:val="000000"/>
          <w:lang w:val="ru-RU"/>
        </w:rPr>
        <w:t>Chambers</w:t>
      </w:r>
      <w:proofErr w:type="spellEnd"/>
      <w:r w:rsidRPr="00C636BC">
        <w:rPr>
          <w:color w:val="000000"/>
          <w:lang w:val="ru-RU"/>
        </w:rPr>
        <w:t xml:space="preserve"> </w:t>
      </w:r>
      <w:proofErr w:type="spellStart"/>
      <w:r w:rsidRPr="00C636BC">
        <w:rPr>
          <w:color w:val="000000"/>
          <w:lang w:val="ru-RU"/>
        </w:rPr>
        <w:t>Federations</w:t>
      </w:r>
      <w:proofErr w:type="spellEnd"/>
      <w:r w:rsidRPr="00C636BC">
        <w:rPr>
          <w:lang w:val="ru-RU"/>
        </w:rPr>
        <w:t>.</w:t>
      </w:r>
    </w:p>
    <w:p w:rsidR="00A51E09" w:rsidRPr="00C636BC" w:rsidRDefault="00A51E09" w:rsidP="00A51E09">
      <w:pPr>
        <w:jc w:val="both"/>
        <w:rPr>
          <w:lang w:val="ru-RU"/>
        </w:rPr>
      </w:pPr>
    </w:p>
    <w:p w:rsidR="00A51E09" w:rsidRPr="00C636BC" w:rsidRDefault="00A51E09" w:rsidP="00A51E09">
      <w:pPr>
        <w:jc w:val="center"/>
        <w:rPr>
          <w:b/>
          <w:lang w:val="ru-RU"/>
        </w:rPr>
      </w:pPr>
      <w:r w:rsidRPr="00C636BC">
        <w:rPr>
          <w:b/>
          <w:lang w:val="ru-RU"/>
        </w:rPr>
        <w:t>II. УСЛОВИЯ ПРИМЕНЕНИЯ  КАРНЕТА АТА</w:t>
      </w:r>
    </w:p>
    <w:p w:rsidR="00A51E09" w:rsidRPr="00C636BC" w:rsidRDefault="00A51E09" w:rsidP="00A51E09">
      <w:pPr>
        <w:spacing w:line="120" w:lineRule="auto"/>
        <w:rPr>
          <w:b/>
          <w:lang w:val="ru-RU"/>
        </w:rPr>
      </w:pPr>
    </w:p>
    <w:p w:rsidR="00A51E09" w:rsidRPr="00C636BC" w:rsidRDefault="00A51E09" w:rsidP="00A51E09">
      <w:pPr>
        <w:jc w:val="both"/>
        <w:rPr>
          <w:lang w:val="ru-RU"/>
        </w:rPr>
      </w:pPr>
      <w:r w:rsidRPr="00C636BC">
        <w:rPr>
          <w:lang w:val="ru-RU"/>
        </w:rPr>
        <w:t xml:space="preserve">        </w:t>
      </w:r>
      <w:r w:rsidRPr="00C636BC">
        <w:rPr>
          <w:b/>
          <w:lang w:val="ru-RU"/>
        </w:rPr>
        <w:t>6.</w:t>
      </w:r>
      <w:r w:rsidRPr="00C636BC">
        <w:rPr>
          <w:lang w:val="ru-RU"/>
        </w:rPr>
        <w:t xml:space="preserve"> </w:t>
      </w:r>
      <w:proofErr w:type="gramStart"/>
      <w:r w:rsidRPr="00C636BC">
        <w:rPr>
          <w:lang w:val="ru-RU"/>
        </w:rPr>
        <w:t>Товары</w:t>
      </w:r>
      <w:proofErr w:type="gramEnd"/>
      <w:r w:rsidRPr="00C636BC">
        <w:rPr>
          <w:lang w:val="ru-RU"/>
        </w:rPr>
        <w:t xml:space="preserve"> попадающие под действие </w:t>
      </w:r>
      <w:proofErr w:type="spellStart"/>
      <w:r w:rsidRPr="00C636BC">
        <w:rPr>
          <w:lang w:val="ru-RU"/>
        </w:rPr>
        <w:t>Карнета</w:t>
      </w:r>
      <w:proofErr w:type="spellEnd"/>
      <w:r w:rsidRPr="00C636BC">
        <w:rPr>
          <w:lang w:val="ru-RU"/>
        </w:rPr>
        <w:t xml:space="preserve"> ATA для временного ввоза и временного вывоза в/из Республики Молдовы, содержатся  в следующих приложениях к Конвенции о временном ввозе, принятой в Стамбуле 26 июня 1990 г.: </w:t>
      </w:r>
    </w:p>
    <w:p w:rsidR="00A51E09" w:rsidRPr="00C636BC" w:rsidRDefault="00A51E09" w:rsidP="00A51E09">
      <w:pPr>
        <w:jc w:val="both"/>
        <w:rPr>
          <w:lang w:val="ru-RU"/>
        </w:rPr>
      </w:pPr>
      <w:r w:rsidRPr="00C636BC">
        <w:rPr>
          <w:lang w:val="ru-RU"/>
        </w:rPr>
        <w:t xml:space="preserve">         а) Приложение B.1 – о товарах, подлежащих  показу или использованию  на выставках, ярмарках, симпозиумах и подобных мероприятиях; </w:t>
      </w:r>
    </w:p>
    <w:p w:rsidR="00A51E09" w:rsidRPr="00C636BC" w:rsidRDefault="00A51E09" w:rsidP="00A51E09">
      <w:pPr>
        <w:jc w:val="both"/>
        <w:rPr>
          <w:lang w:val="ru-RU"/>
        </w:rPr>
      </w:pPr>
      <w:r w:rsidRPr="00C636BC">
        <w:rPr>
          <w:lang w:val="ru-RU"/>
        </w:rPr>
        <w:t xml:space="preserve">         б) Приложение B.2 – о профессиональном оборудовании; </w:t>
      </w:r>
    </w:p>
    <w:p w:rsidR="00A51E09" w:rsidRPr="00C636BC" w:rsidRDefault="00A51E09" w:rsidP="00A51E09">
      <w:pPr>
        <w:jc w:val="both"/>
        <w:rPr>
          <w:lang w:val="ru-RU"/>
        </w:rPr>
      </w:pPr>
      <w:r w:rsidRPr="00C636BC">
        <w:rPr>
          <w:lang w:val="ru-RU"/>
        </w:rPr>
        <w:t xml:space="preserve">         в) Приложение B.3 -  о  контейнерах, поддонах, упаковках, образцах и других товарах, ввезенных в связи с коммерческой операцией; </w:t>
      </w:r>
    </w:p>
    <w:p w:rsidR="00A51E09" w:rsidRPr="00C636BC" w:rsidRDefault="00A51E09" w:rsidP="00A51E09">
      <w:pPr>
        <w:jc w:val="both"/>
        <w:rPr>
          <w:lang w:val="ru-RU"/>
        </w:rPr>
      </w:pPr>
      <w:r w:rsidRPr="00C636BC">
        <w:rPr>
          <w:lang w:val="ru-RU"/>
        </w:rPr>
        <w:t xml:space="preserve">         г) Приложение B.5 – о товарах, ввезенных </w:t>
      </w:r>
      <w:proofErr w:type="gramStart"/>
      <w:r w:rsidRPr="00C636BC">
        <w:rPr>
          <w:lang w:val="ru-RU"/>
        </w:rPr>
        <w:t>для</w:t>
      </w:r>
      <w:proofErr w:type="gramEnd"/>
      <w:r w:rsidRPr="00C636BC">
        <w:rPr>
          <w:lang w:val="ru-RU"/>
        </w:rPr>
        <w:t xml:space="preserve"> образовательных, научных или культурных </w:t>
      </w:r>
    </w:p>
    <w:p w:rsidR="00A51E09" w:rsidRPr="00C636BC" w:rsidRDefault="00A51E09" w:rsidP="00A51E09">
      <w:pPr>
        <w:jc w:val="both"/>
        <w:rPr>
          <w:lang w:val="ru-RU"/>
        </w:rPr>
      </w:pPr>
      <w:r w:rsidRPr="00C636BC">
        <w:rPr>
          <w:lang w:val="ru-RU"/>
        </w:rPr>
        <w:t>целей;</w:t>
      </w:r>
    </w:p>
    <w:p w:rsidR="00A51E09" w:rsidRPr="00C636BC" w:rsidRDefault="00A51E09" w:rsidP="00A51E09">
      <w:pPr>
        <w:jc w:val="both"/>
        <w:rPr>
          <w:lang w:val="ru-RU"/>
        </w:rPr>
      </w:pPr>
      <w:r w:rsidRPr="00C636BC">
        <w:rPr>
          <w:lang w:val="ru-RU"/>
        </w:rPr>
        <w:t xml:space="preserve">        д) Приложение B.6 – о  личных вещах пассажиров и товарах, ввезенных для спортивных целей; </w:t>
      </w:r>
    </w:p>
    <w:p w:rsidR="00A51E09" w:rsidRPr="00C636BC" w:rsidRDefault="00A51E09" w:rsidP="00A51E09">
      <w:pPr>
        <w:jc w:val="both"/>
        <w:rPr>
          <w:lang w:val="ru-RU"/>
        </w:rPr>
      </w:pPr>
      <w:r w:rsidRPr="00C636BC">
        <w:rPr>
          <w:lang w:val="ru-RU"/>
        </w:rPr>
        <w:t xml:space="preserve">        е) Приложение B.7 – о материалах, используемых в целях туристической рекламы; </w:t>
      </w:r>
    </w:p>
    <w:p w:rsidR="00A51E09" w:rsidRPr="00C636BC" w:rsidRDefault="00A51E09" w:rsidP="00A51E09">
      <w:pPr>
        <w:jc w:val="both"/>
        <w:rPr>
          <w:lang w:val="ru-RU"/>
        </w:rPr>
      </w:pPr>
      <w:r w:rsidRPr="00C636BC">
        <w:rPr>
          <w:lang w:val="ru-RU"/>
        </w:rPr>
        <w:t xml:space="preserve">       ж) Приложение B.9 -  о товарах, ввезенных   в  гуманитарных целях; </w:t>
      </w:r>
    </w:p>
    <w:p w:rsidR="00A51E09" w:rsidRPr="00C636BC" w:rsidRDefault="00A51E09" w:rsidP="00A51E09">
      <w:pPr>
        <w:jc w:val="both"/>
        <w:rPr>
          <w:lang w:val="ru-RU"/>
        </w:rPr>
      </w:pPr>
      <w:r w:rsidRPr="00C636BC">
        <w:rPr>
          <w:lang w:val="ru-RU"/>
        </w:rPr>
        <w:t xml:space="preserve">        з) Приложение D -   о животных; </w:t>
      </w:r>
    </w:p>
    <w:p w:rsidR="00A51E09" w:rsidRPr="00C636BC" w:rsidRDefault="00A51E09" w:rsidP="00A51E09">
      <w:pPr>
        <w:jc w:val="both"/>
        <w:rPr>
          <w:lang w:val="ru-RU"/>
        </w:rPr>
      </w:pPr>
      <w:r w:rsidRPr="00C636BC">
        <w:rPr>
          <w:lang w:val="ru-RU"/>
        </w:rPr>
        <w:t xml:space="preserve">       и) Приложение E  -  о  ввозе товаров с частичным освобождением от уплаты ввозных пошлин и сборов. </w:t>
      </w:r>
    </w:p>
    <w:p w:rsidR="00A51E09" w:rsidRPr="00C636BC" w:rsidRDefault="00A51E09" w:rsidP="00A51E09">
      <w:pPr>
        <w:jc w:val="both"/>
        <w:rPr>
          <w:lang w:val="ru-RU"/>
        </w:rPr>
      </w:pPr>
      <w:r w:rsidRPr="00C636BC">
        <w:rPr>
          <w:lang w:val="ru-RU"/>
        </w:rPr>
        <w:t xml:space="preserve">          Соответствующие Приложения применяются  в соответствии с оговорками, предусмотренными Законом  №  253 от 05.12.2008 о присоединении  Республики Молдова к Конвенции о временном ввозе принятой в Стамбуле 26 июня 1990 г.</w:t>
      </w:r>
    </w:p>
    <w:p w:rsidR="00A51E09" w:rsidRPr="00C636BC" w:rsidRDefault="00A51E09" w:rsidP="00A51E09">
      <w:pPr>
        <w:jc w:val="both"/>
        <w:rPr>
          <w:lang w:val="ru-RU"/>
        </w:rPr>
      </w:pPr>
      <w:r w:rsidRPr="00C636BC">
        <w:rPr>
          <w:lang w:val="ru-RU"/>
        </w:rPr>
        <w:t xml:space="preserve">       </w:t>
      </w:r>
      <w:r w:rsidRPr="00C636BC">
        <w:rPr>
          <w:b/>
          <w:lang w:val="ru-RU"/>
        </w:rPr>
        <w:t>7.</w:t>
      </w:r>
      <w:r w:rsidRPr="00C636BC">
        <w:rPr>
          <w:lang w:val="ru-RU"/>
        </w:rPr>
        <w:t xml:space="preserve"> Товары, временно вывозимые с применением </w:t>
      </w:r>
      <w:proofErr w:type="spellStart"/>
      <w:r w:rsidRPr="00C636BC">
        <w:rPr>
          <w:lang w:val="ru-RU"/>
        </w:rPr>
        <w:t>Карнета</w:t>
      </w:r>
      <w:proofErr w:type="spellEnd"/>
      <w:r w:rsidRPr="00C636BC">
        <w:rPr>
          <w:lang w:val="ru-RU"/>
        </w:rPr>
        <w:t xml:space="preserve"> ATA,  как правило, подлежат возврату в страну без каких-либо изменений, за исключением естественного износа или естественной убыли. </w:t>
      </w:r>
    </w:p>
    <w:p w:rsidR="00A51E09" w:rsidRPr="00240209" w:rsidRDefault="00A51E09" w:rsidP="00A51E09">
      <w:pPr>
        <w:jc w:val="both"/>
        <w:rPr>
          <w:lang w:val="ru-RU"/>
        </w:rPr>
      </w:pPr>
      <w:r w:rsidRPr="00C636BC">
        <w:rPr>
          <w:lang w:val="ru-RU"/>
        </w:rPr>
        <w:t xml:space="preserve">       </w:t>
      </w:r>
      <w:r w:rsidRPr="00C636BC">
        <w:rPr>
          <w:b/>
          <w:lang w:val="ru-RU"/>
        </w:rPr>
        <w:t>8.</w:t>
      </w:r>
      <w:r w:rsidRPr="00C636BC">
        <w:rPr>
          <w:lang w:val="ru-RU"/>
        </w:rPr>
        <w:t xml:space="preserve"> Допускается возврат товаров с определёнными изменениями или частичным отсутствием, связанными с способом использования предусмотренным Конвенцией о временном ввозе принятой в Стамбуле 26 июня 1990 </w:t>
      </w:r>
      <w:proofErr w:type="spellStart"/>
      <w:r w:rsidRPr="00C636BC">
        <w:rPr>
          <w:lang w:val="ru-RU"/>
        </w:rPr>
        <w:t>г</w:t>
      </w:r>
      <w:proofErr w:type="gramStart"/>
      <w:r w:rsidRPr="00C636BC">
        <w:rPr>
          <w:lang w:val="ru-RU"/>
        </w:rPr>
        <w:t>.</w:t>
      </w:r>
      <w:r>
        <w:rPr>
          <w:lang w:val="ru-RU"/>
        </w:rPr>
        <w:t>и</w:t>
      </w:r>
      <w:proofErr w:type="gramEnd"/>
      <w:r>
        <w:rPr>
          <w:lang w:val="ru-RU"/>
        </w:rPr>
        <w:t>ли</w:t>
      </w:r>
      <w:proofErr w:type="spellEnd"/>
      <w:r>
        <w:rPr>
          <w:lang w:val="ru-RU"/>
        </w:rPr>
        <w:t xml:space="preserve"> согласованным с таможенными властями.</w:t>
      </w:r>
    </w:p>
    <w:p w:rsidR="00A51E09" w:rsidRPr="00C636BC" w:rsidRDefault="00A51E09" w:rsidP="00A51E09">
      <w:pPr>
        <w:jc w:val="both"/>
        <w:rPr>
          <w:lang w:val="ru-RU"/>
        </w:rPr>
      </w:pPr>
      <w:r w:rsidRPr="00C636BC">
        <w:rPr>
          <w:lang w:val="ru-RU"/>
        </w:rPr>
        <w:t xml:space="preserve">       </w:t>
      </w:r>
      <w:r w:rsidRPr="00C636BC">
        <w:rPr>
          <w:b/>
          <w:lang w:val="ru-RU"/>
        </w:rPr>
        <w:t>9.</w:t>
      </w:r>
      <w:r w:rsidRPr="00C636BC">
        <w:rPr>
          <w:lang w:val="ru-RU"/>
        </w:rPr>
        <w:t xml:space="preserve"> В случае невозвращения на таможенную территорию временно вывезенных товаров, они должны быть оформлены надлежащим образом или помещены в другое таможенное назначение или процедуру, согласно действующему законодательству.</w:t>
      </w:r>
    </w:p>
    <w:p w:rsidR="00A51E09" w:rsidRPr="00C636BC" w:rsidRDefault="00A51E09" w:rsidP="00A51E09">
      <w:pPr>
        <w:jc w:val="both"/>
        <w:rPr>
          <w:lang w:val="ru-RU"/>
        </w:rPr>
      </w:pPr>
      <w:r w:rsidRPr="00C636BC">
        <w:rPr>
          <w:lang w:val="ru-RU"/>
        </w:rPr>
        <w:t xml:space="preserve">  </w:t>
      </w:r>
    </w:p>
    <w:p w:rsidR="00A51E09" w:rsidRPr="00C636BC" w:rsidRDefault="00A51E09" w:rsidP="00A51E09">
      <w:pPr>
        <w:jc w:val="center"/>
        <w:rPr>
          <w:b/>
          <w:lang w:val="ru-RU"/>
        </w:rPr>
      </w:pPr>
      <w:r w:rsidRPr="00C636BC">
        <w:rPr>
          <w:b/>
          <w:lang w:val="ru-RU"/>
        </w:rPr>
        <w:t>III.  ГАРАНТИЙНЫЕ ТРЕБОВАНИЯ</w:t>
      </w:r>
    </w:p>
    <w:p w:rsidR="00A51E09" w:rsidRPr="00C636BC" w:rsidRDefault="00A51E09" w:rsidP="00A51E09">
      <w:pPr>
        <w:spacing w:line="120" w:lineRule="auto"/>
        <w:jc w:val="both"/>
        <w:rPr>
          <w:b/>
          <w:lang w:val="ru-RU"/>
        </w:rPr>
      </w:pPr>
    </w:p>
    <w:p w:rsidR="00A51E09" w:rsidRPr="00C636BC" w:rsidRDefault="00A51E09" w:rsidP="00A51E09">
      <w:pPr>
        <w:jc w:val="both"/>
        <w:rPr>
          <w:lang w:val="ru-RU"/>
        </w:rPr>
      </w:pPr>
      <w:r w:rsidRPr="00C636BC">
        <w:rPr>
          <w:lang w:val="ru-RU"/>
        </w:rPr>
        <w:t xml:space="preserve">        </w:t>
      </w:r>
      <w:r w:rsidRPr="00C636BC">
        <w:rPr>
          <w:b/>
          <w:lang w:val="ru-RU"/>
        </w:rPr>
        <w:t>10.</w:t>
      </w:r>
      <w:r w:rsidRPr="00C636BC">
        <w:rPr>
          <w:lang w:val="ru-RU"/>
        </w:rPr>
        <w:t xml:space="preserve"> Заявитель  </w:t>
      </w:r>
      <w:proofErr w:type="spellStart"/>
      <w:r w:rsidRPr="00C636BC">
        <w:rPr>
          <w:lang w:val="ru-RU"/>
        </w:rPr>
        <w:t>Карнета</w:t>
      </w:r>
      <w:proofErr w:type="spellEnd"/>
      <w:r w:rsidRPr="00C636BC">
        <w:rPr>
          <w:lang w:val="ru-RU"/>
        </w:rPr>
        <w:t xml:space="preserve"> ATA должен  представить на рассмотрение ТПП гарантию для обеспечения уплаты импортных пошлин и других  заявленных сумм в случае несоблюдения условий временного ввоза или таможенного транзита товаров, ввозимых в соответствующие страны. </w:t>
      </w:r>
    </w:p>
    <w:p w:rsidR="00A51E09" w:rsidRPr="00C636BC" w:rsidRDefault="00A51E09" w:rsidP="00A51E09">
      <w:pPr>
        <w:jc w:val="both"/>
        <w:rPr>
          <w:lang w:val="ru-RU"/>
        </w:rPr>
      </w:pPr>
      <w:r w:rsidRPr="00C636BC">
        <w:rPr>
          <w:lang w:val="ru-RU"/>
        </w:rPr>
        <w:t xml:space="preserve">        </w:t>
      </w:r>
      <w:r w:rsidRPr="00C636BC">
        <w:rPr>
          <w:b/>
          <w:lang w:val="ru-RU"/>
        </w:rPr>
        <w:t>11.</w:t>
      </w:r>
      <w:r w:rsidRPr="00C636BC">
        <w:rPr>
          <w:lang w:val="ru-RU"/>
        </w:rPr>
        <w:t xml:space="preserve"> Гарантия может представлять собой:</w:t>
      </w:r>
    </w:p>
    <w:p w:rsidR="00A51E09" w:rsidRPr="00C636BC" w:rsidRDefault="00A51E09" w:rsidP="00A51E09">
      <w:pPr>
        <w:ind w:firstLine="708"/>
        <w:jc w:val="both"/>
        <w:rPr>
          <w:lang w:val="ru-RU"/>
        </w:rPr>
      </w:pPr>
      <w:r w:rsidRPr="00C636BC">
        <w:rPr>
          <w:lang w:val="ru-RU"/>
        </w:rPr>
        <w:t>а) уплаченную денежную сумму, наличным или безналичным платежом, на реквизиты указанные ТПП, в национальной валюте;</w:t>
      </w:r>
    </w:p>
    <w:p w:rsidR="00A51E09" w:rsidRPr="00C636BC" w:rsidRDefault="00A51E09" w:rsidP="00A51E09">
      <w:pPr>
        <w:ind w:firstLine="708"/>
        <w:jc w:val="both"/>
        <w:rPr>
          <w:lang w:val="ru-RU"/>
        </w:rPr>
      </w:pPr>
      <w:r w:rsidRPr="00C636BC">
        <w:rPr>
          <w:lang w:val="ru-RU"/>
        </w:rPr>
        <w:t xml:space="preserve">б) гарантийное письмо, выданное банком.      </w:t>
      </w:r>
    </w:p>
    <w:p w:rsidR="00A51E09" w:rsidRPr="00C636BC" w:rsidRDefault="00A51E09" w:rsidP="00A51E09">
      <w:pPr>
        <w:jc w:val="both"/>
        <w:rPr>
          <w:lang w:val="ru-RU"/>
        </w:rPr>
      </w:pPr>
      <w:r w:rsidRPr="00C636BC">
        <w:rPr>
          <w:lang w:val="ru-RU"/>
        </w:rPr>
        <w:lastRenderedPageBreak/>
        <w:t xml:space="preserve">         </w:t>
      </w:r>
      <w:r w:rsidRPr="00C636BC">
        <w:rPr>
          <w:b/>
          <w:lang w:val="ru-RU"/>
        </w:rPr>
        <w:t>12.</w:t>
      </w:r>
      <w:r w:rsidRPr="00C636BC">
        <w:rPr>
          <w:lang w:val="ru-RU"/>
        </w:rPr>
        <w:t xml:space="preserve"> В обоснованных случаях может быть принята гарантия в виде:</w:t>
      </w:r>
    </w:p>
    <w:p w:rsidR="00A51E09" w:rsidRPr="00C636BC" w:rsidRDefault="00A51E09" w:rsidP="00A51E09">
      <w:pPr>
        <w:jc w:val="both"/>
        <w:rPr>
          <w:lang w:val="ru-RU"/>
        </w:rPr>
      </w:pPr>
      <w:r w:rsidRPr="00C636BC">
        <w:rPr>
          <w:lang w:val="ru-RU"/>
        </w:rPr>
        <w:tab/>
        <w:t>а) гарантийное письмо  заявителя;</w:t>
      </w:r>
    </w:p>
    <w:p w:rsidR="00A51E09" w:rsidRPr="00C636BC" w:rsidRDefault="00A51E09" w:rsidP="00A51E09">
      <w:pPr>
        <w:jc w:val="both"/>
        <w:rPr>
          <w:lang w:val="ru-RU"/>
        </w:rPr>
      </w:pPr>
      <w:r w:rsidRPr="00C636BC">
        <w:rPr>
          <w:lang w:val="ru-RU"/>
        </w:rPr>
        <w:tab/>
        <w:t>б) контракта в форме предусмотренной действующим законодательством.</w:t>
      </w:r>
    </w:p>
    <w:p w:rsidR="00A51E09" w:rsidRPr="00C636BC" w:rsidRDefault="00A51E09" w:rsidP="00A51E09">
      <w:pPr>
        <w:jc w:val="both"/>
        <w:rPr>
          <w:lang w:val="ru-RU"/>
        </w:rPr>
      </w:pPr>
      <w:r w:rsidRPr="00C636BC">
        <w:rPr>
          <w:lang w:val="ru-RU"/>
        </w:rPr>
        <w:t xml:space="preserve">          </w:t>
      </w:r>
      <w:r w:rsidRPr="00C636BC">
        <w:rPr>
          <w:b/>
          <w:lang w:val="ru-RU"/>
        </w:rPr>
        <w:t>13.</w:t>
      </w:r>
      <w:r w:rsidRPr="00C636BC">
        <w:rPr>
          <w:lang w:val="ru-RU"/>
        </w:rPr>
        <w:t xml:space="preserve"> ТПП может принять гарантию от имени другого лица, нежели заявителя.</w:t>
      </w:r>
    </w:p>
    <w:p w:rsidR="00A51E09" w:rsidRPr="00C636BC" w:rsidRDefault="00A51E09" w:rsidP="00A51E09">
      <w:pPr>
        <w:jc w:val="both"/>
        <w:rPr>
          <w:lang w:val="ru-RU"/>
        </w:rPr>
      </w:pPr>
      <w:r w:rsidRPr="00C636BC">
        <w:rPr>
          <w:b/>
          <w:lang w:val="ru-RU"/>
        </w:rPr>
        <w:t xml:space="preserve">          14.</w:t>
      </w:r>
      <w:r w:rsidRPr="00C636BC">
        <w:rPr>
          <w:lang w:val="ru-RU"/>
        </w:rPr>
        <w:t xml:space="preserve"> ТПП может отказать в принятии гарантии в случае её несоответствии действующему законодательству или не предоставления достаточного обеспечения того что уплата импортных платежей и других  заявленных сумм будет произведена в предусмотренные сроки.</w:t>
      </w:r>
    </w:p>
    <w:p w:rsidR="00A51E09" w:rsidRPr="00C636BC" w:rsidRDefault="00A51E09" w:rsidP="00A51E09">
      <w:pPr>
        <w:jc w:val="both"/>
        <w:rPr>
          <w:lang w:val="ru-RU"/>
        </w:rPr>
      </w:pPr>
      <w:r w:rsidRPr="00C636BC">
        <w:rPr>
          <w:lang w:val="ru-RU"/>
        </w:rPr>
        <w:t xml:space="preserve">           </w:t>
      </w:r>
      <w:r w:rsidRPr="00C636BC">
        <w:rPr>
          <w:b/>
          <w:lang w:val="ru-RU"/>
        </w:rPr>
        <w:t>15.</w:t>
      </w:r>
      <w:r w:rsidRPr="00C636BC">
        <w:rPr>
          <w:lang w:val="ru-RU"/>
        </w:rPr>
        <w:t xml:space="preserve"> Стоимость гарантии предоставляемой на срок не менее 12 месяцев, устанавливается согласно </w:t>
      </w:r>
      <w:proofErr w:type="gramStart"/>
      <w:r w:rsidRPr="00C636BC">
        <w:rPr>
          <w:lang w:val="ru-RU"/>
        </w:rPr>
        <w:t>тарифам</w:t>
      </w:r>
      <w:proofErr w:type="gramEnd"/>
      <w:r w:rsidRPr="00C636BC">
        <w:rPr>
          <w:lang w:val="ru-RU"/>
        </w:rPr>
        <w:t xml:space="preserve"> утверждённым Исполнительным Бюро ТПП. В случаях, когда существуют риски возникновения </w:t>
      </w:r>
      <w:r w:rsidRPr="00C636BC">
        <w:rPr>
          <w:iCs/>
          <w:lang w:val="ru-RU"/>
        </w:rPr>
        <w:t>таможенного обязательства</w:t>
      </w:r>
      <w:r w:rsidRPr="00C636BC">
        <w:rPr>
          <w:lang w:val="ru-RU"/>
        </w:rPr>
        <w:t xml:space="preserve"> по </w:t>
      </w:r>
      <w:proofErr w:type="gramStart"/>
      <w:r w:rsidRPr="00C636BC">
        <w:rPr>
          <w:lang w:val="ru-RU"/>
        </w:rPr>
        <w:t>определённому</w:t>
      </w:r>
      <w:proofErr w:type="gramEnd"/>
      <w:r w:rsidRPr="00C636BC">
        <w:rPr>
          <w:lang w:val="ru-RU"/>
        </w:rPr>
        <w:t xml:space="preserve"> </w:t>
      </w:r>
      <w:proofErr w:type="spellStart"/>
      <w:r w:rsidRPr="00C636BC">
        <w:rPr>
          <w:lang w:val="ru-RU"/>
        </w:rPr>
        <w:t>Карнету</w:t>
      </w:r>
      <w:proofErr w:type="spellEnd"/>
      <w:r w:rsidRPr="00C636BC">
        <w:rPr>
          <w:lang w:val="ru-RU"/>
        </w:rPr>
        <w:t xml:space="preserve"> АТА, возможно истребование гарантии на срок, превышающий 12 месяцев с даты выдачи </w:t>
      </w:r>
      <w:proofErr w:type="spellStart"/>
      <w:r w:rsidRPr="00C636BC">
        <w:rPr>
          <w:lang w:val="ru-RU"/>
        </w:rPr>
        <w:t>Карнета</w:t>
      </w:r>
      <w:proofErr w:type="spellEnd"/>
      <w:r w:rsidRPr="00C636BC">
        <w:rPr>
          <w:lang w:val="ru-RU"/>
        </w:rPr>
        <w:t xml:space="preserve"> АТА, либо увеличение сумы гарантии.</w:t>
      </w:r>
    </w:p>
    <w:p w:rsidR="00A51E09" w:rsidRPr="00C636BC" w:rsidRDefault="00A51E09" w:rsidP="00A51E09">
      <w:pPr>
        <w:jc w:val="both"/>
        <w:rPr>
          <w:lang w:val="ru-RU"/>
        </w:rPr>
      </w:pPr>
      <w:r w:rsidRPr="00C636BC">
        <w:rPr>
          <w:lang w:val="ru-RU"/>
        </w:rPr>
        <w:tab/>
      </w:r>
      <w:r w:rsidRPr="00C636BC">
        <w:rPr>
          <w:b/>
          <w:lang w:val="ru-RU"/>
        </w:rPr>
        <w:t>16.</w:t>
      </w:r>
      <w:r w:rsidRPr="00C636BC">
        <w:rPr>
          <w:lang w:val="ru-RU"/>
        </w:rPr>
        <w:t xml:space="preserve"> Гарантия возвращается заявителю на основании заявления, в </w:t>
      </w:r>
      <w:proofErr w:type="gramStart"/>
      <w:r w:rsidRPr="00C636BC">
        <w:rPr>
          <w:lang w:val="ru-RU"/>
        </w:rPr>
        <w:t>срок</w:t>
      </w:r>
      <w:proofErr w:type="gramEnd"/>
      <w:r w:rsidRPr="00C636BC">
        <w:rPr>
          <w:lang w:val="ru-RU"/>
        </w:rPr>
        <w:t xml:space="preserve"> не превышающий 15 дней от даты подачи заявления, если нет обоснованных сомнении в правильном завершении таможенных процедур или надлежащего оформления </w:t>
      </w:r>
      <w:proofErr w:type="spellStart"/>
      <w:r w:rsidRPr="00C636BC">
        <w:rPr>
          <w:lang w:val="ru-RU"/>
        </w:rPr>
        <w:t>Карнета</w:t>
      </w:r>
      <w:proofErr w:type="spellEnd"/>
      <w:r w:rsidRPr="00C636BC">
        <w:rPr>
          <w:lang w:val="ru-RU"/>
        </w:rPr>
        <w:t xml:space="preserve"> АТА.</w:t>
      </w:r>
    </w:p>
    <w:p w:rsidR="00A51E09" w:rsidRPr="00C636BC" w:rsidRDefault="00A51E09" w:rsidP="00A51E09">
      <w:pPr>
        <w:ind w:firstLine="708"/>
        <w:jc w:val="both"/>
        <w:rPr>
          <w:lang w:val="ru-RU"/>
        </w:rPr>
      </w:pPr>
      <w:r w:rsidRPr="00C636BC">
        <w:rPr>
          <w:b/>
          <w:lang w:val="ru-RU"/>
        </w:rPr>
        <w:t>17.</w:t>
      </w:r>
      <w:r w:rsidRPr="00C636BC">
        <w:rPr>
          <w:lang w:val="ru-RU"/>
        </w:rPr>
        <w:t xml:space="preserve"> Возвращение гарантии обусловлено предоставлением доказательства о реимпорте. Доказательством реимпорта является надлежащим образом оформленный </w:t>
      </w:r>
      <w:proofErr w:type="spellStart"/>
      <w:r w:rsidRPr="00C636BC">
        <w:rPr>
          <w:lang w:val="ru-RU"/>
        </w:rPr>
        <w:t>Карнета</w:t>
      </w:r>
      <w:proofErr w:type="spellEnd"/>
      <w:r w:rsidRPr="00C636BC">
        <w:rPr>
          <w:lang w:val="ru-RU"/>
        </w:rPr>
        <w:t xml:space="preserve"> АТА имеющий соответствующие отметки таможенных органов, либо другие убедительные доказательства принятые ТПП.</w:t>
      </w:r>
    </w:p>
    <w:p w:rsidR="00A51E09" w:rsidRPr="00C636BC" w:rsidRDefault="00A51E09" w:rsidP="00A51E09">
      <w:pPr>
        <w:jc w:val="both"/>
        <w:rPr>
          <w:lang w:val="ru-RU"/>
        </w:rPr>
      </w:pPr>
      <w:r w:rsidRPr="00C636BC">
        <w:rPr>
          <w:lang w:val="ru-RU"/>
        </w:rPr>
        <w:tab/>
      </w:r>
      <w:r w:rsidRPr="00C636BC">
        <w:rPr>
          <w:b/>
          <w:lang w:val="ru-RU"/>
        </w:rPr>
        <w:t>18.</w:t>
      </w:r>
      <w:r w:rsidRPr="00C636BC">
        <w:rPr>
          <w:lang w:val="ru-RU"/>
        </w:rPr>
        <w:t xml:space="preserve"> Препятствием возвращения гарантии могут служить отсутствие соответствующих отметок таможенных органов в </w:t>
      </w:r>
      <w:proofErr w:type="spellStart"/>
      <w:r w:rsidRPr="00C636BC">
        <w:rPr>
          <w:lang w:val="ru-RU"/>
        </w:rPr>
        <w:t>Карнете</w:t>
      </w:r>
      <w:proofErr w:type="spellEnd"/>
      <w:r w:rsidRPr="00C636BC">
        <w:rPr>
          <w:lang w:val="ru-RU"/>
        </w:rPr>
        <w:t xml:space="preserve"> АТА, отсутствие неиспользованных листов, корешков, выставление претензии таможенными органами, корреспондентской выдающей ассоциацией,</w:t>
      </w:r>
      <w:r w:rsidRPr="00C636BC">
        <w:rPr>
          <w:color w:val="000000"/>
          <w:lang w:val="ru-RU"/>
        </w:rPr>
        <w:t xml:space="preserve"> </w:t>
      </w:r>
      <w:proofErr w:type="spellStart"/>
      <w:r w:rsidRPr="00C636BC">
        <w:rPr>
          <w:color w:val="000000"/>
          <w:lang w:val="ru-RU"/>
        </w:rPr>
        <w:t>World</w:t>
      </w:r>
      <w:proofErr w:type="spellEnd"/>
      <w:r w:rsidRPr="00C636BC">
        <w:rPr>
          <w:color w:val="000000"/>
          <w:lang w:val="ru-RU"/>
        </w:rPr>
        <w:t xml:space="preserve"> </w:t>
      </w:r>
      <w:proofErr w:type="spellStart"/>
      <w:r w:rsidRPr="00C636BC">
        <w:rPr>
          <w:color w:val="000000"/>
          <w:lang w:val="ru-RU"/>
        </w:rPr>
        <w:t>Chambers</w:t>
      </w:r>
      <w:proofErr w:type="spellEnd"/>
      <w:r w:rsidRPr="00C636BC">
        <w:rPr>
          <w:color w:val="000000"/>
          <w:lang w:val="ru-RU"/>
        </w:rPr>
        <w:t xml:space="preserve"> </w:t>
      </w:r>
      <w:proofErr w:type="spellStart"/>
      <w:r w:rsidRPr="00C636BC">
        <w:rPr>
          <w:color w:val="000000"/>
          <w:lang w:val="ru-RU"/>
        </w:rPr>
        <w:t>Federations</w:t>
      </w:r>
      <w:proofErr w:type="spellEnd"/>
      <w:r w:rsidRPr="00C636BC">
        <w:rPr>
          <w:color w:val="000000"/>
          <w:lang w:val="ru-RU"/>
        </w:rPr>
        <w:t xml:space="preserve"> или </w:t>
      </w:r>
      <w:r w:rsidRPr="00C636BC">
        <w:rPr>
          <w:lang w:val="ru-RU"/>
        </w:rPr>
        <w:t>другие убедительные причины.</w:t>
      </w:r>
    </w:p>
    <w:p w:rsidR="00A51E09" w:rsidRPr="00C636BC" w:rsidRDefault="00A51E09" w:rsidP="00A51E09">
      <w:pPr>
        <w:jc w:val="both"/>
        <w:rPr>
          <w:lang w:val="ru-RU"/>
        </w:rPr>
      </w:pPr>
      <w:r w:rsidRPr="00C636BC">
        <w:rPr>
          <w:lang w:val="ru-RU"/>
        </w:rPr>
        <w:t xml:space="preserve">           </w:t>
      </w:r>
      <w:r w:rsidRPr="00C636BC">
        <w:rPr>
          <w:b/>
          <w:lang w:val="ru-RU"/>
        </w:rPr>
        <w:t>19.</w:t>
      </w:r>
      <w:r w:rsidRPr="00C636BC">
        <w:rPr>
          <w:lang w:val="ru-RU"/>
        </w:rPr>
        <w:t xml:space="preserve"> ТПП  гарантирует Таможенной Службе Республики Молдова полную оплату сумм пошлин на ввоз и других сумм, в случае нарушения условий, установленных для временного ввоза на таможенную территорию товаров с применением </w:t>
      </w:r>
      <w:proofErr w:type="spellStart"/>
      <w:r w:rsidRPr="00C636BC">
        <w:rPr>
          <w:lang w:val="ru-RU"/>
        </w:rPr>
        <w:t>Карнета</w:t>
      </w:r>
      <w:proofErr w:type="spellEnd"/>
      <w:r w:rsidRPr="00C636BC">
        <w:rPr>
          <w:lang w:val="ru-RU"/>
        </w:rPr>
        <w:t xml:space="preserve"> ATA, выданным соответствующим корреспондентским  эмитентом. ТПП обязуется уплачивать упомянутые выше суммы в порядке солидарной ответственности совместно с лицами, с которых причитаются эти суммы.</w:t>
      </w:r>
    </w:p>
    <w:p w:rsidR="00A51E09" w:rsidRPr="00C636BC" w:rsidRDefault="00A51E09" w:rsidP="00A51E09">
      <w:pPr>
        <w:jc w:val="both"/>
        <w:rPr>
          <w:lang w:val="ru-RU"/>
        </w:rPr>
      </w:pPr>
    </w:p>
    <w:p w:rsidR="00A51E09" w:rsidRPr="00C636BC" w:rsidRDefault="00A51E09" w:rsidP="00A51E09">
      <w:pPr>
        <w:jc w:val="center"/>
        <w:rPr>
          <w:lang w:val="ru-RU"/>
        </w:rPr>
      </w:pPr>
      <w:r w:rsidRPr="00C636BC">
        <w:rPr>
          <w:b/>
          <w:lang w:val="ru-RU"/>
        </w:rPr>
        <w:t>IV. ПОРЯДОК  ВЫДАЧИ    КАРНЕТОВ ATA</w:t>
      </w:r>
    </w:p>
    <w:p w:rsidR="00A51E09" w:rsidRPr="00C636BC" w:rsidRDefault="00A51E09" w:rsidP="00A51E09">
      <w:pPr>
        <w:spacing w:line="120" w:lineRule="auto"/>
        <w:rPr>
          <w:b/>
          <w:lang w:val="ru-RU"/>
        </w:rPr>
      </w:pPr>
    </w:p>
    <w:p w:rsidR="00A51E09" w:rsidRPr="00C636BC" w:rsidRDefault="00A51E09" w:rsidP="00A51E09">
      <w:pPr>
        <w:jc w:val="both"/>
        <w:rPr>
          <w:lang w:val="ru-RU"/>
        </w:rPr>
      </w:pPr>
      <w:r w:rsidRPr="00C636BC">
        <w:rPr>
          <w:b/>
          <w:lang w:val="ru-RU"/>
        </w:rPr>
        <w:t xml:space="preserve">         20.</w:t>
      </w:r>
      <w:r w:rsidRPr="00C636BC">
        <w:rPr>
          <w:lang w:val="ru-RU"/>
        </w:rPr>
        <w:t xml:space="preserve"> Чтобы получить </w:t>
      </w:r>
      <w:proofErr w:type="spellStart"/>
      <w:r w:rsidRPr="00C636BC">
        <w:rPr>
          <w:lang w:val="ru-RU"/>
        </w:rPr>
        <w:t>Карнет</w:t>
      </w:r>
      <w:proofErr w:type="spellEnd"/>
      <w:r w:rsidRPr="00C636BC">
        <w:rPr>
          <w:lang w:val="ru-RU"/>
        </w:rPr>
        <w:t xml:space="preserve"> АТА, заявитель или его уполномоченный представитель должны заранее проинформироваться о процедурах и нормативной базе как </w:t>
      </w:r>
      <w:proofErr w:type="gramStart"/>
      <w:r w:rsidRPr="00C636BC">
        <w:rPr>
          <w:lang w:val="ru-RU"/>
        </w:rPr>
        <w:t>национальной</w:t>
      </w:r>
      <w:proofErr w:type="gramEnd"/>
      <w:r w:rsidRPr="00C636BC">
        <w:rPr>
          <w:lang w:val="ru-RU"/>
        </w:rPr>
        <w:t xml:space="preserve"> так и международной, а ТПП обеспечить доступ к информации (включая  опубликованную на сайте  ТПП - www.chamber.md)  о следующем: </w:t>
      </w:r>
    </w:p>
    <w:p w:rsidR="00A51E09" w:rsidRPr="00C636BC" w:rsidRDefault="00A51E09" w:rsidP="00A51E09">
      <w:pPr>
        <w:jc w:val="both"/>
        <w:rPr>
          <w:lang w:val="ru-RU"/>
        </w:rPr>
      </w:pPr>
      <w:r w:rsidRPr="00C636BC">
        <w:rPr>
          <w:lang w:val="ru-RU"/>
        </w:rPr>
        <w:t xml:space="preserve">          а) о возможности предоставления режима временного ввоза товара в страну назначения  и процедуры транзита груза через третьи страны; </w:t>
      </w:r>
    </w:p>
    <w:p w:rsidR="00A51E09" w:rsidRPr="00C636BC" w:rsidRDefault="00A51E09" w:rsidP="00A51E09">
      <w:pPr>
        <w:jc w:val="both"/>
        <w:rPr>
          <w:lang w:val="ru-RU"/>
        </w:rPr>
      </w:pPr>
      <w:r w:rsidRPr="00C636BC">
        <w:rPr>
          <w:lang w:val="ru-RU"/>
        </w:rPr>
        <w:t xml:space="preserve">         б) о действующих ограничениях при временном ввозе и временном вывозе товаров, а также транзите через третьи страны; </w:t>
      </w:r>
    </w:p>
    <w:p w:rsidR="00A51E09" w:rsidRPr="00C636BC" w:rsidRDefault="00A51E09" w:rsidP="00A51E09">
      <w:pPr>
        <w:jc w:val="both"/>
        <w:rPr>
          <w:lang w:val="ru-RU"/>
        </w:rPr>
      </w:pPr>
      <w:r w:rsidRPr="00C636BC">
        <w:rPr>
          <w:lang w:val="ru-RU"/>
        </w:rPr>
        <w:t xml:space="preserve">          в) о перечне стран, признающих </w:t>
      </w:r>
      <w:proofErr w:type="spellStart"/>
      <w:r w:rsidRPr="00C636BC">
        <w:rPr>
          <w:lang w:val="ru-RU"/>
        </w:rPr>
        <w:t>Карнеты</w:t>
      </w:r>
      <w:proofErr w:type="spellEnd"/>
      <w:r w:rsidRPr="00C636BC">
        <w:rPr>
          <w:lang w:val="ru-RU"/>
        </w:rPr>
        <w:t xml:space="preserve"> ATA и Приложения к Конвенции о временном ввозе, принятых этими странами; </w:t>
      </w:r>
    </w:p>
    <w:p w:rsidR="00A51E09" w:rsidRPr="00C636BC" w:rsidRDefault="00A51E09" w:rsidP="00A51E09">
      <w:pPr>
        <w:jc w:val="both"/>
        <w:rPr>
          <w:lang w:val="ru-RU"/>
        </w:rPr>
      </w:pPr>
      <w:r w:rsidRPr="00C636BC">
        <w:rPr>
          <w:lang w:val="ru-RU"/>
        </w:rPr>
        <w:t xml:space="preserve">           г)  о перечне ассоциаций, выдающих и гарантирующих </w:t>
      </w:r>
      <w:proofErr w:type="spellStart"/>
      <w:r w:rsidRPr="00C636BC">
        <w:rPr>
          <w:lang w:val="ru-RU"/>
        </w:rPr>
        <w:t>Карнеты</w:t>
      </w:r>
      <w:proofErr w:type="spellEnd"/>
      <w:r w:rsidRPr="00C636BC">
        <w:rPr>
          <w:lang w:val="ru-RU"/>
        </w:rPr>
        <w:t xml:space="preserve"> АТА. </w:t>
      </w:r>
    </w:p>
    <w:p w:rsidR="00A51E09" w:rsidRPr="00C636BC" w:rsidRDefault="00A51E09" w:rsidP="00A51E09">
      <w:pPr>
        <w:jc w:val="both"/>
        <w:rPr>
          <w:lang w:val="ru-RU"/>
        </w:rPr>
      </w:pPr>
      <w:r w:rsidRPr="00C636BC">
        <w:rPr>
          <w:b/>
          <w:lang w:val="ru-RU"/>
        </w:rPr>
        <w:t xml:space="preserve">          21.</w:t>
      </w:r>
      <w:r w:rsidRPr="00C636BC">
        <w:rPr>
          <w:lang w:val="ru-RU"/>
        </w:rPr>
        <w:t xml:space="preserve"> Основанием для выдачи </w:t>
      </w:r>
      <w:proofErr w:type="spellStart"/>
      <w:r w:rsidRPr="00C636BC">
        <w:rPr>
          <w:lang w:val="ru-RU"/>
        </w:rPr>
        <w:t>Карнета</w:t>
      </w:r>
      <w:proofErr w:type="spellEnd"/>
      <w:r w:rsidRPr="00C636BC">
        <w:rPr>
          <w:lang w:val="ru-RU"/>
        </w:rPr>
        <w:t xml:space="preserve"> ATA является Заявление-декларация, которая  заполняется заявителем или его законным представителем, в порядке, установленном  в Приложениях № 1 и № 2 к настоящему  Положению. Подписание Заявления-декларации является подтверждением принятия на себя ответственности согласно процедурам и нормативной базе применимой к использованию </w:t>
      </w:r>
      <w:proofErr w:type="spellStart"/>
      <w:r w:rsidRPr="00C636BC">
        <w:rPr>
          <w:lang w:val="ru-RU"/>
        </w:rPr>
        <w:t>Карнета</w:t>
      </w:r>
      <w:proofErr w:type="spellEnd"/>
      <w:r w:rsidRPr="00C636BC">
        <w:rPr>
          <w:lang w:val="ru-RU"/>
        </w:rPr>
        <w:t xml:space="preserve"> АТА.</w:t>
      </w:r>
    </w:p>
    <w:p w:rsidR="00A51E09" w:rsidRPr="00C636BC" w:rsidRDefault="00A51E09" w:rsidP="00A51E09">
      <w:pPr>
        <w:jc w:val="both"/>
        <w:rPr>
          <w:lang w:val="ru-RU"/>
        </w:rPr>
      </w:pPr>
      <w:r w:rsidRPr="00C636BC">
        <w:rPr>
          <w:lang w:val="ru-RU"/>
        </w:rPr>
        <w:t xml:space="preserve">          </w:t>
      </w:r>
      <w:r w:rsidRPr="00C636BC">
        <w:rPr>
          <w:b/>
          <w:lang w:val="ru-RU"/>
        </w:rPr>
        <w:t>22.</w:t>
      </w:r>
      <w:r w:rsidRPr="00C636BC">
        <w:rPr>
          <w:lang w:val="ru-RU"/>
        </w:rPr>
        <w:t xml:space="preserve"> К заявлению-декларации прилагаются следующие документы: </w:t>
      </w:r>
    </w:p>
    <w:p w:rsidR="00A51E09" w:rsidRPr="00C636BC" w:rsidRDefault="00A51E09" w:rsidP="00A51E09">
      <w:pPr>
        <w:jc w:val="both"/>
        <w:rPr>
          <w:lang w:val="ru-RU"/>
        </w:rPr>
      </w:pPr>
      <w:r w:rsidRPr="00C636BC">
        <w:rPr>
          <w:lang w:val="ru-RU"/>
        </w:rPr>
        <w:t xml:space="preserve">            а) выписку из Государственного Регистра предприятий и организаций (копия,  заверенная печатью и подписью заявителя);</w:t>
      </w:r>
    </w:p>
    <w:p w:rsidR="00A51E09" w:rsidRPr="00C636BC" w:rsidRDefault="00A51E09" w:rsidP="00A51E09">
      <w:pPr>
        <w:jc w:val="both"/>
        <w:rPr>
          <w:lang w:val="ru-RU"/>
        </w:rPr>
      </w:pPr>
      <w:r w:rsidRPr="00C636BC">
        <w:rPr>
          <w:lang w:val="ru-RU"/>
        </w:rPr>
        <w:t xml:space="preserve">           б) документ, выданный юридическим лицом, подтверждающий образцы оттисков печати, подписи руководителя, и его официального представителя (в оригинале); </w:t>
      </w:r>
    </w:p>
    <w:p w:rsidR="00A51E09" w:rsidRPr="00C636BC" w:rsidRDefault="00A51E09" w:rsidP="00A51E09">
      <w:pPr>
        <w:jc w:val="both"/>
        <w:rPr>
          <w:lang w:val="ru-RU"/>
        </w:rPr>
      </w:pPr>
      <w:r w:rsidRPr="00C636BC">
        <w:rPr>
          <w:lang w:val="ru-RU"/>
        </w:rPr>
        <w:lastRenderedPageBreak/>
        <w:t xml:space="preserve">           в) удостоверение личности заявителя или его законного представителя (копия, заверенная печатью и подписью заявителя); </w:t>
      </w:r>
    </w:p>
    <w:p w:rsidR="00A51E09" w:rsidRPr="00C636BC" w:rsidRDefault="00A51E09" w:rsidP="00A51E09">
      <w:pPr>
        <w:jc w:val="both"/>
        <w:rPr>
          <w:lang w:val="ru-RU"/>
        </w:rPr>
      </w:pPr>
      <w:r w:rsidRPr="00C636BC">
        <w:rPr>
          <w:lang w:val="ru-RU"/>
        </w:rPr>
        <w:t xml:space="preserve">           г) доверенность, выданную представителю заявителя, подтверждающую полномочия представлять его интересы в ТПП, а также подписывать и получать оригинал </w:t>
      </w:r>
      <w:proofErr w:type="spellStart"/>
      <w:r w:rsidRPr="00C636BC">
        <w:rPr>
          <w:lang w:val="ru-RU"/>
        </w:rPr>
        <w:t>Карнета</w:t>
      </w:r>
      <w:proofErr w:type="spellEnd"/>
      <w:r w:rsidRPr="00C636BC">
        <w:rPr>
          <w:lang w:val="ru-RU"/>
        </w:rPr>
        <w:t xml:space="preserve"> ATA от имени и под полную ответственность заявителя, заполненную  в  соответствии с Приложением  № 2 к настоящему Положению (в оригинале); </w:t>
      </w:r>
    </w:p>
    <w:p w:rsidR="00A51E09" w:rsidRPr="00C636BC" w:rsidRDefault="00A51E09" w:rsidP="00A51E09">
      <w:pPr>
        <w:jc w:val="both"/>
        <w:rPr>
          <w:lang w:val="ru-RU"/>
        </w:rPr>
      </w:pPr>
      <w:r w:rsidRPr="00C636BC">
        <w:rPr>
          <w:lang w:val="ru-RU"/>
        </w:rPr>
        <w:t xml:space="preserve">         д) подтверждение предоставления гарантии, в соответствии с положениями главы III. настоящего Положения (в оригинале);          </w:t>
      </w:r>
    </w:p>
    <w:p w:rsidR="00A51E09" w:rsidRPr="00C636BC" w:rsidRDefault="00A51E09" w:rsidP="00A51E09">
      <w:pPr>
        <w:jc w:val="both"/>
        <w:rPr>
          <w:lang w:val="ru-RU"/>
        </w:rPr>
      </w:pPr>
      <w:r w:rsidRPr="00C636BC">
        <w:rPr>
          <w:lang w:val="ru-RU"/>
        </w:rPr>
        <w:t xml:space="preserve">        е) документ, являющийся основанием для временного вывоза товаров (договор, приглашение и т.д.),  (копия, заверенная печатью и подписью заявителя); </w:t>
      </w:r>
    </w:p>
    <w:p w:rsidR="00A51E09" w:rsidRPr="00C636BC" w:rsidRDefault="00A51E09" w:rsidP="00A51E09">
      <w:pPr>
        <w:jc w:val="both"/>
        <w:rPr>
          <w:lang w:val="ru-RU"/>
        </w:rPr>
      </w:pPr>
      <w:r w:rsidRPr="00C636BC">
        <w:rPr>
          <w:lang w:val="ru-RU"/>
        </w:rPr>
        <w:t xml:space="preserve">        ж) документы, подтверждающие наименование, количество, рыночную стоимость н происхождение товаров (</w:t>
      </w:r>
      <w:proofErr w:type="gramStart"/>
      <w:r w:rsidRPr="00C636BC">
        <w:rPr>
          <w:lang w:val="ru-RU"/>
        </w:rPr>
        <w:t>счет-фактуры</w:t>
      </w:r>
      <w:proofErr w:type="gramEnd"/>
      <w:r w:rsidRPr="00C636BC">
        <w:rPr>
          <w:lang w:val="ru-RU"/>
        </w:rPr>
        <w:t xml:space="preserve">, документы о покупке, заключения экспертизы и т.д. - при необходимости); </w:t>
      </w:r>
    </w:p>
    <w:p w:rsidR="00A51E09" w:rsidRPr="00C636BC" w:rsidRDefault="00A51E09" w:rsidP="00A51E09">
      <w:pPr>
        <w:jc w:val="both"/>
        <w:rPr>
          <w:lang w:val="ru-RU"/>
        </w:rPr>
      </w:pPr>
      <w:r w:rsidRPr="00C636BC">
        <w:rPr>
          <w:lang w:val="ru-RU"/>
        </w:rPr>
        <w:t xml:space="preserve">        з)  платежное поручение, подтверждающее оплату услуг, оказанных ТПП (в оригинале или копия, заверенная печатью и подписью заявителя, при необходимости).    </w:t>
      </w:r>
    </w:p>
    <w:p w:rsidR="00A51E09" w:rsidRPr="00C636BC" w:rsidRDefault="00A51E09" w:rsidP="00A51E09">
      <w:pPr>
        <w:jc w:val="both"/>
        <w:rPr>
          <w:lang w:val="ru-RU"/>
        </w:rPr>
      </w:pPr>
      <w:r w:rsidRPr="00C636BC">
        <w:rPr>
          <w:lang w:val="ru-RU"/>
        </w:rPr>
        <w:t xml:space="preserve">           </w:t>
      </w:r>
      <w:r w:rsidRPr="00C636BC">
        <w:rPr>
          <w:b/>
          <w:lang w:val="ru-RU"/>
        </w:rPr>
        <w:t>23.</w:t>
      </w:r>
      <w:r w:rsidRPr="00C636BC">
        <w:rPr>
          <w:lang w:val="ru-RU"/>
        </w:rPr>
        <w:t xml:space="preserve"> Заявление-декларация и соответствующие приложения к ней могут быть заполнены  заявителем с использованием типовых форм документов, в электронной форме опубликованных на веб - сайте ТПП - www.chamber.md.  Документы, заполненные в электронном виде с необходимыми приложениями, отправляются по электронной почте в адрес ТПП </w:t>
      </w:r>
      <w:hyperlink r:id="rId6" w:history="1">
        <w:r w:rsidRPr="00C636BC">
          <w:rPr>
            <w:rStyle w:val="Hyperlink"/>
            <w:lang w:val="ru-RU"/>
          </w:rPr>
          <w:t>ata@chamber.md</w:t>
        </w:r>
      </w:hyperlink>
      <w:r w:rsidRPr="00C636BC">
        <w:rPr>
          <w:lang w:val="ru-RU"/>
        </w:rPr>
        <w:t xml:space="preserve">, и заверяются печатью и подписью заявителя в оригинале при непосредственном оформлении или выдаче </w:t>
      </w:r>
      <w:proofErr w:type="spellStart"/>
      <w:r w:rsidRPr="00C636BC">
        <w:rPr>
          <w:lang w:val="ru-RU"/>
        </w:rPr>
        <w:t>Карнета</w:t>
      </w:r>
      <w:proofErr w:type="spellEnd"/>
      <w:r w:rsidRPr="00C636BC">
        <w:rPr>
          <w:lang w:val="ru-RU"/>
        </w:rPr>
        <w:t xml:space="preserve"> АТА.</w:t>
      </w:r>
    </w:p>
    <w:p w:rsidR="00A51E09" w:rsidRPr="00C636BC" w:rsidRDefault="00A51E09" w:rsidP="00A51E09">
      <w:pPr>
        <w:jc w:val="both"/>
        <w:rPr>
          <w:lang w:val="ru-RU"/>
        </w:rPr>
      </w:pPr>
      <w:r w:rsidRPr="00C636BC">
        <w:rPr>
          <w:lang w:val="ru-RU"/>
        </w:rPr>
        <w:t xml:space="preserve">           </w:t>
      </w:r>
      <w:r w:rsidRPr="00C636BC">
        <w:rPr>
          <w:b/>
          <w:lang w:val="ru-RU"/>
        </w:rPr>
        <w:t>24.</w:t>
      </w:r>
      <w:r w:rsidRPr="00C636BC">
        <w:rPr>
          <w:lang w:val="ru-RU"/>
        </w:rPr>
        <w:t xml:space="preserve"> Лицо, ответственное за прием документов в ТПП проверяет в течение максимум 3 дней заявление - декларацию и прилагаемые к нему документы и сообщает заявителю о своем решении относительно  условий  выдачи </w:t>
      </w:r>
      <w:proofErr w:type="spellStart"/>
      <w:r w:rsidRPr="00C636BC">
        <w:rPr>
          <w:lang w:val="ru-RU"/>
        </w:rPr>
        <w:t>Карнета</w:t>
      </w:r>
      <w:proofErr w:type="spellEnd"/>
      <w:r w:rsidRPr="00C636BC">
        <w:rPr>
          <w:lang w:val="ru-RU"/>
        </w:rPr>
        <w:t xml:space="preserve"> АТА или о причинах отказа. </w:t>
      </w:r>
    </w:p>
    <w:p w:rsidR="00A51E09" w:rsidRPr="00C636BC" w:rsidRDefault="00A51E09" w:rsidP="00A51E09">
      <w:pPr>
        <w:jc w:val="both"/>
        <w:rPr>
          <w:lang w:val="ru-RU"/>
        </w:rPr>
      </w:pPr>
      <w:r w:rsidRPr="00C636BC">
        <w:rPr>
          <w:lang w:val="ru-RU"/>
        </w:rPr>
        <w:t xml:space="preserve">          </w:t>
      </w:r>
      <w:r w:rsidRPr="00C636BC">
        <w:rPr>
          <w:b/>
          <w:lang w:val="ru-RU"/>
        </w:rPr>
        <w:t>25.</w:t>
      </w:r>
      <w:r w:rsidRPr="00C636BC">
        <w:rPr>
          <w:lang w:val="ru-RU"/>
        </w:rPr>
        <w:t xml:space="preserve"> При положительном решении о выдаче  </w:t>
      </w:r>
      <w:proofErr w:type="spellStart"/>
      <w:r w:rsidRPr="00C636BC">
        <w:rPr>
          <w:lang w:val="ru-RU"/>
        </w:rPr>
        <w:t>Карнета</w:t>
      </w:r>
      <w:proofErr w:type="spellEnd"/>
      <w:r w:rsidRPr="00C636BC">
        <w:rPr>
          <w:lang w:val="ru-RU"/>
        </w:rPr>
        <w:t xml:space="preserve"> ATA,  формуляр </w:t>
      </w:r>
      <w:proofErr w:type="spellStart"/>
      <w:r w:rsidRPr="00C636BC">
        <w:rPr>
          <w:lang w:val="ru-RU"/>
        </w:rPr>
        <w:t>Карнета</w:t>
      </w:r>
      <w:proofErr w:type="spellEnd"/>
      <w:r w:rsidRPr="00C636BC">
        <w:rPr>
          <w:lang w:val="ru-RU"/>
        </w:rPr>
        <w:t xml:space="preserve"> ATA  заполняется заявителем, или по его просьбе работником ТПП, согласно положениям  главы V настоящего Положения. </w:t>
      </w:r>
    </w:p>
    <w:p w:rsidR="00A51E09" w:rsidRPr="00C636BC" w:rsidRDefault="00A51E09" w:rsidP="00A51E09">
      <w:pPr>
        <w:jc w:val="both"/>
        <w:rPr>
          <w:lang w:val="ru-RU"/>
        </w:rPr>
      </w:pPr>
      <w:r w:rsidRPr="00C636BC">
        <w:rPr>
          <w:lang w:val="ru-RU"/>
        </w:rPr>
        <w:t xml:space="preserve">          </w:t>
      </w:r>
      <w:r w:rsidRPr="00C636BC">
        <w:rPr>
          <w:b/>
          <w:lang w:val="ru-RU"/>
        </w:rPr>
        <w:t>26.</w:t>
      </w:r>
      <w:r w:rsidRPr="00C636BC">
        <w:rPr>
          <w:lang w:val="ru-RU"/>
        </w:rPr>
        <w:t xml:space="preserve"> Заявление-декларация и соответствующие приложения к ней (п. 14данного положения) могут быть предоставлены/заполнены в электронной </w:t>
      </w:r>
      <w:proofErr w:type="gramStart"/>
      <w:r w:rsidRPr="00C636BC">
        <w:rPr>
          <w:lang w:val="ru-RU"/>
        </w:rPr>
        <w:t>форме</w:t>
      </w:r>
      <w:proofErr w:type="gramEnd"/>
      <w:r w:rsidRPr="00C636BC">
        <w:rPr>
          <w:lang w:val="ru-RU"/>
        </w:rPr>
        <w:t xml:space="preserve"> если информационная система ТПП  это позволяет.</w:t>
      </w:r>
    </w:p>
    <w:p w:rsidR="00A51E09" w:rsidRPr="00C636BC" w:rsidRDefault="00A51E09" w:rsidP="00A51E09">
      <w:pPr>
        <w:jc w:val="both"/>
        <w:rPr>
          <w:lang w:val="ru-RU"/>
        </w:rPr>
      </w:pPr>
      <w:r w:rsidRPr="00C636BC">
        <w:rPr>
          <w:lang w:val="ru-RU"/>
        </w:rPr>
        <w:t xml:space="preserve">          </w:t>
      </w:r>
      <w:r w:rsidRPr="00C636BC">
        <w:rPr>
          <w:b/>
          <w:lang w:val="ru-RU"/>
        </w:rPr>
        <w:t>27.</w:t>
      </w:r>
      <w:r w:rsidRPr="00C636BC">
        <w:rPr>
          <w:lang w:val="ru-RU"/>
        </w:rPr>
        <w:t xml:space="preserve"> В день, назначенный ответственным лицом  Торгово-Промышленной Палаты, заявитель или его доверенное лицо должны прибыть в  ТПП  для  получения  </w:t>
      </w:r>
      <w:proofErr w:type="spellStart"/>
      <w:r w:rsidRPr="00C636BC">
        <w:rPr>
          <w:lang w:val="ru-RU"/>
        </w:rPr>
        <w:t>Карнета</w:t>
      </w:r>
      <w:proofErr w:type="spellEnd"/>
      <w:r w:rsidRPr="00C636BC">
        <w:rPr>
          <w:lang w:val="ru-RU"/>
        </w:rPr>
        <w:t xml:space="preserve"> ATA. </w:t>
      </w:r>
    </w:p>
    <w:p w:rsidR="00A51E09" w:rsidRPr="00C636BC" w:rsidRDefault="00A51E09" w:rsidP="00A51E09">
      <w:pPr>
        <w:jc w:val="center"/>
        <w:rPr>
          <w:lang w:val="ru-RU"/>
        </w:rPr>
      </w:pPr>
      <w:r w:rsidRPr="00C636BC">
        <w:rPr>
          <w:lang w:val="ru-RU"/>
        </w:rPr>
        <w:t xml:space="preserve">      </w:t>
      </w:r>
    </w:p>
    <w:p w:rsidR="00A51E09" w:rsidRPr="00C636BC" w:rsidRDefault="00A51E09" w:rsidP="00A51E09">
      <w:pPr>
        <w:jc w:val="center"/>
        <w:rPr>
          <w:b/>
          <w:bCs/>
          <w:color w:val="000000"/>
          <w:lang w:val="ru-RU"/>
        </w:rPr>
      </w:pPr>
      <w:r w:rsidRPr="00C636BC">
        <w:rPr>
          <w:lang w:val="ru-RU"/>
        </w:rPr>
        <w:t xml:space="preserve">  </w:t>
      </w:r>
      <w:r w:rsidRPr="00C636BC">
        <w:rPr>
          <w:b/>
          <w:bCs/>
          <w:color w:val="000000"/>
          <w:lang w:val="ru-RU"/>
        </w:rPr>
        <w:t>V.  ЗАПОЛНЕНИЕ КАРНЕТА АТА</w:t>
      </w:r>
    </w:p>
    <w:p w:rsidR="00A51E09" w:rsidRPr="00C636BC" w:rsidRDefault="00A51E09" w:rsidP="00A51E09">
      <w:pPr>
        <w:jc w:val="center"/>
        <w:rPr>
          <w:lang w:val="ru-RU"/>
        </w:rPr>
      </w:pPr>
    </w:p>
    <w:p w:rsidR="00A51E09" w:rsidRPr="00C636BC" w:rsidRDefault="00A51E09" w:rsidP="00A51E09">
      <w:pPr>
        <w:jc w:val="both"/>
        <w:rPr>
          <w:lang w:val="ru-RU"/>
        </w:rPr>
      </w:pPr>
      <w:r w:rsidRPr="00C636BC">
        <w:rPr>
          <w:b/>
          <w:lang w:val="ru-RU"/>
        </w:rPr>
        <w:t xml:space="preserve">          28.</w:t>
      </w:r>
      <w:r w:rsidRPr="00C636BC">
        <w:rPr>
          <w:lang w:val="ru-RU"/>
        </w:rPr>
        <w:t xml:space="preserve">  </w:t>
      </w:r>
      <w:proofErr w:type="spellStart"/>
      <w:r w:rsidRPr="00C636BC">
        <w:rPr>
          <w:lang w:val="ru-RU"/>
        </w:rPr>
        <w:t>Карнет</w:t>
      </w:r>
      <w:proofErr w:type="spellEnd"/>
      <w:r w:rsidRPr="00C636BC">
        <w:rPr>
          <w:lang w:val="ru-RU"/>
        </w:rPr>
        <w:t xml:space="preserve"> ATA состоит из двух страниц-обложек зеленого цвета и отрывных листов желтого, белого и синего цветов, </w:t>
      </w:r>
    </w:p>
    <w:p w:rsidR="00A51E09" w:rsidRPr="00C636BC" w:rsidRDefault="00A51E09" w:rsidP="00A51E09">
      <w:pPr>
        <w:jc w:val="both"/>
        <w:rPr>
          <w:lang w:val="ru-RU"/>
        </w:rPr>
      </w:pPr>
      <w:r w:rsidRPr="00C636BC">
        <w:rPr>
          <w:lang w:val="ru-RU"/>
        </w:rPr>
        <w:t xml:space="preserve">             Цвет  листов варьируется в зависимости от вида таможенных операции: </w:t>
      </w:r>
    </w:p>
    <w:p w:rsidR="00A51E09" w:rsidRPr="00C636BC" w:rsidRDefault="00A51E09" w:rsidP="00A51E09">
      <w:pPr>
        <w:jc w:val="both"/>
        <w:rPr>
          <w:lang w:val="ru-RU"/>
        </w:rPr>
      </w:pPr>
      <w:r w:rsidRPr="00C636BC">
        <w:rPr>
          <w:lang w:val="ru-RU"/>
        </w:rPr>
        <w:t xml:space="preserve">               - желтые – используются  при операциях экспорта и реимпорта из/в страну временного экспорта; </w:t>
      </w:r>
    </w:p>
    <w:p w:rsidR="00A51E09" w:rsidRPr="00C636BC" w:rsidRDefault="00A51E09" w:rsidP="00A51E09">
      <w:pPr>
        <w:jc w:val="both"/>
        <w:rPr>
          <w:lang w:val="ru-RU"/>
        </w:rPr>
      </w:pPr>
      <w:r w:rsidRPr="00C636BC">
        <w:rPr>
          <w:lang w:val="ru-RU"/>
        </w:rPr>
        <w:t xml:space="preserve">              -  белые  -  при импорте  и реэкспорте  </w:t>
      </w:r>
      <w:proofErr w:type="gramStart"/>
      <w:r w:rsidRPr="00C636BC">
        <w:rPr>
          <w:lang w:val="ru-RU"/>
        </w:rPr>
        <w:t>в</w:t>
      </w:r>
      <w:proofErr w:type="gramEnd"/>
      <w:r w:rsidRPr="00C636BC">
        <w:rPr>
          <w:lang w:val="ru-RU"/>
        </w:rPr>
        <w:t xml:space="preserve">/из страны временного ввоза; </w:t>
      </w:r>
    </w:p>
    <w:p w:rsidR="00A51E09" w:rsidRPr="00C636BC" w:rsidRDefault="00A51E09" w:rsidP="00A51E09">
      <w:pPr>
        <w:jc w:val="both"/>
        <w:rPr>
          <w:lang w:val="ru-RU"/>
        </w:rPr>
      </w:pPr>
      <w:r w:rsidRPr="00C636BC">
        <w:rPr>
          <w:lang w:val="ru-RU"/>
        </w:rPr>
        <w:t xml:space="preserve">              -  </w:t>
      </w:r>
      <w:proofErr w:type="gramStart"/>
      <w:r w:rsidRPr="00C636BC">
        <w:rPr>
          <w:lang w:val="ru-RU"/>
        </w:rPr>
        <w:t>синие</w:t>
      </w:r>
      <w:proofErr w:type="gramEnd"/>
      <w:r w:rsidRPr="00C636BC">
        <w:rPr>
          <w:lang w:val="ru-RU"/>
        </w:rPr>
        <w:t xml:space="preserve">  -  при транзите. </w:t>
      </w:r>
    </w:p>
    <w:p w:rsidR="00A51E09" w:rsidRPr="00C636BC" w:rsidRDefault="00A51E09" w:rsidP="00A51E09">
      <w:pPr>
        <w:jc w:val="both"/>
        <w:rPr>
          <w:lang w:val="ru-RU"/>
        </w:rPr>
      </w:pPr>
      <w:r w:rsidRPr="00C636BC">
        <w:rPr>
          <w:lang w:val="ru-RU"/>
        </w:rPr>
        <w:t xml:space="preserve">              Листы состоят </w:t>
      </w:r>
      <w:proofErr w:type="gramStart"/>
      <w:r w:rsidRPr="00C636BC">
        <w:rPr>
          <w:lang w:val="ru-RU"/>
        </w:rPr>
        <w:t>из</w:t>
      </w:r>
      <w:proofErr w:type="gramEnd"/>
      <w:r w:rsidRPr="00C636BC">
        <w:rPr>
          <w:lang w:val="ru-RU"/>
        </w:rPr>
        <w:t xml:space="preserve">: </w:t>
      </w:r>
    </w:p>
    <w:p w:rsidR="00A51E09" w:rsidRPr="00C636BC" w:rsidRDefault="00A51E09" w:rsidP="00A51E09">
      <w:pPr>
        <w:jc w:val="both"/>
        <w:rPr>
          <w:lang w:val="ru-RU"/>
        </w:rPr>
      </w:pPr>
      <w:r w:rsidRPr="00C636BC">
        <w:rPr>
          <w:lang w:val="ru-RU"/>
        </w:rPr>
        <w:t xml:space="preserve">              а) корешков  -  на экспорт, реимпорт, транзит, импорт,  реэкспорт (остаются в </w:t>
      </w:r>
      <w:proofErr w:type="spellStart"/>
      <w:r w:rsidRPr="00C636BC">
        <w:rPr>
          <w:lang w:val="ru-RU"/>
        </w:rPr>
        <w:t>Карнете</w:t>
      </w:r>
      <w:proofErr w:type="spellEnd"/>
      <w:r w:rsidRPr="00C636BC">
        <w:rPr>
          <w:lang w:val="ru-RU"/>
        </w:rPr>
        <w:t xml:space="preserve"> ATA); </w:t>
      </w:r>
    </w:p>
    <w:p w:rsidR="00A51E09" w:rsidRPr="00C636BC" w:rsidRDefault="00A51E09" w:rsidP="00A51E09">
      <w:pPr>
        <w:jc w:val="both"/>
        <w:rPr>
          <w:lang w:val="ru-RU"/>
        </w:rPr>
      </w:pPr>
      <w:r w:rsidRPr="00C636BC">
        <w:rPr>
          <w:lang w:val="ru-RU"/>
        </w:rPr>
        <w:t xml:space="preserve">              б) отрывных листов – на экспорт, реимпорт, транзит, импорт, реэкспорт (</w:t>
      </w:r>
      <w:proofErr w:type="gramStart"/>
      <w:r w:rsidRPr="00C636BC">
        <w:rPr>
          <w:lang w:val="ru-RU"/>
        </w:rPr>
        <w:t>предназначены</w:t>
      </w:r>
      <w:proofErr w:type="gramEnd"/>
      <w:r w:rsidRPr="00C636BC">
        <w:rPr>
          <w:lang w:val="ru-RU"/>
        </w:rPr>
        <w:t xml:space="preserve"> и отделяются от </w:t>
      </w:r>
      <w:proofErr w:type="spellStart"/>
      <w:r w:rsidRPr="00C636BC">
        <w:rPr>
          <w:lang w:val="ru-RU"/>
        </w:rPr>
        <w:t>Карнета</w:t>
      </w:r>
      <w:proofErr w:type="spellEnd"/>
      <w:r w:rsidRPr="00C636BC">
        <w:rPr>
          <w:lang w:val="ru-RU"/>
        </w:rPr>
        <w:t xml:space="preserve"> таможенными органами). </w:t>
      </w:r>
    </w:p>
    <w:p w:rsidR="00A51E09" w:rsidRPr="00C636BC" w:rsidRDefault="00A51E09" w:rsidP="00A51E09">
      <w:pPr>
        <w:jc w:val="both"/>
        <w:rPr>
          <w:lang w:val="ru-RU"/>
        </w:rPr>
      </w:pPr>
      <w:r>
        <w:rPr>
          <w:lang w:val="ru-RU"/>
        </w:rPr>
        <w:t xml:space="preserve">           </w:t>
      </w:r>
      <w:r w:rsidRPr="00C636BC">
        <w:rPr>
          <w:b/>
          <w:lang w:val="ru-RU"/>
        </w:rPr>
        <w:t>29.</w:t>
      </w:r>
      <w:r w:rsidRPr="00C636BC">
        <w:rPr>
          <w:lang w:val="ru-RU"/>
        </w:rPr>
        <w:t xml:space="preserve"> Бланк </w:t>
      </w:r>
      <w:proofErr w:type="spellStart"/>
      <w:r w:rsidRPr="00C636BC">
        <w:rPr>
          <w:lang w:val="ru-RU"/>
        </w:rPr>
        <w:t>Карнета</w:t>
      </w:r>
      <w:proofErr w:type="spellEnd"/>
      <w:r w:rsidRPr="00C636BC">
        <w:rPr>
          <w:lang w:val="ru-RU"/>
        </w:rPr>
        <w:t xml:space="preserve"> ATA печатается на английском и румынском языках. </w:t>
      </w:r>
    </w:p>
    <w:p w:rsidR="00A51E09" w:rsidRPr="00C636BC" w:rsidRDefault="00A51E09" w:rsidP="00A51E09">
      <w:pPr>
        <w:jc w:val="both"/>
        <w:rPr>
          <w:lang w:val="ru-RU"/>
        </w:rPr>
      </w:pPr>
      <w:r w:rsidRPr="00C636BC">
        <w:rPr>
          <w:lang w:val="ru-RU"/>
        </w:rPr>
        <w:t xml:space="preserve">            </w:t>
      </w:r>
      <w:r w:rsidRPr="00C636BC">
        <w:rPr>
          <w:b/>
          <w:lang w:val="ru-RU"/>
        </w:rPr>
        <w:t>30.</w:t>
      </w:r>
      <w:r w:rsidRPr="00C636BC">
        <w:rPr>
          <w:lang w:val="ru-RU"/>
        </w:rPr>
        <w:t xml:space="preserve"> </w:t>
      </w:r>
      <w:proofErr w:type="spellStart"/>
      <w:r w:rsidRPr="00C636BC">
        <w:rPr>
          <w:lang w:val="ru-RU"/>
        </w:rPr>
        <w:t>Карнет</w:t>
      </w:r>
      <w:proofErr w:type="spellEnd"/>
      <w:r w:rsidRPr="00C636BC">
        <w:rPr>
          <w:lang w:val="ru-RU"/>
        </w:rPr>
        <w:t xml:space="preserve">  может быть заполнен на английском, французском, румынском, или русском  языках (если это применимо),  заверяется ответственным сотрудником ТПП и  выдается заявителю в течение 5 рабочих  дней  с даты информирования </w:t>
      </w:r>
      <w:proofErr w:type="spellStart"/>
      <w:r w:rsidRPr="00C636BC">
        <w:rPr>
          <w:lang w:val="ru-RU"/>
        </w:rPr>
        <w:t>заямителя</w:t>
      </w:r>
      <w:proofErr w:type="spellEnd"/>
      <w:r w:rsidRPr="00C636BC">
        <w:rPr>
          <w:lang w:val="ru-RU"/>
        </w:rPr>
        <w:t xml:space="preserve"> о </w:t>
      </w:r>
      <w:proofErr w:type="gramStart"/>
      <w:r w:rsidRPr="00C636BC">
        <w:rPr>
          <w:lang w:val="ru-RU"/>
        </w:rPr>
        <w:t>решении</w:t>
      </w:r>
      <w:proofErr w:type="gramEnd"/>
      <w:r w:rsidRPr="00C636BC">
        <w:rPr>
          <w:lang w:val="ru-RU"/>
        </w:rPr>
        <w:t xml:space="preserve"> о выдачи </w:t>
      </w:r>
      <w:proofErr w:type="spellStart"/>
      <w:r w:rsidRPr="00C636BC">
        <w:rPr>
          <w:lang w:val="ru-RU"/>
        </w:rPr>
        <w:t>Карнета</w:t>
      </w:r>
      <w:proofErr w:type="spellEnd"/>
      <w:r w:rsidRPr="00C636BC">
        <w:rPr>
          <w:lang w:val="ru-RU"/>
        </w:rPr>
        <w:t xml:space="preserve"> АТА.</w:t>
      </w:r>
    </w:p>
    <w:p w:rsidR="00A51E09" w:rsidRPr="00C636BC" w:rsidRDefault="00A51E09" w:rsidP="00A51E09">
      <w:pPr>
        <w:jc w:val="both"/>
        <w:rPr>
          <w:lang w:val="ru-RU"/>
        </w:rPr>
      </w:pPr>
      <w:r w:rsidRPr="00C636BC">
        <w:rPr>
          <w:lang w:val="ru-RU"/>
        </w:rPr>
        <w:lastRenderedPageBreak/>
        <w:t xml:space="preserve">            </w:t>
      </w:r>
      <w:r w:rsidRPr="00C636BC">
        <w:rPr>
          <w:b/>
          <w:lang w:val="ru-RU"/>
        </w:rPr>
        <w:t>31.</w:t>
      </w:r>
      <w:r w:rsidRPr="00C636BC">
        <w:rPr>
          <w:lang w:val="ru-RU"/>
        </w:rPr>
        <w:t xml:space="preserve"> </w:t>
      </w:r>
      <w:proofErr w:type="gramStart"/>
      <w:r w:rsidRPr="00C636BC">
        <w:rPr>
          <w:lang w:val="ru-RU"/>
        </w:rPr>
        <w:t xml:space="preserve">В случае кражи, утери или повреждения  </w:t>
      </w:r>
      <w:proofErr w:type="spellStart"/>
      <w:r w:rsidRPr="00C636BC">
        <w:rPr>
          <w:lang w:val="ru-RU"/>
        </w:rPr>
        <w:t>Карнета</w:t>
      </w:r>
      <w:proofErr w:type="spellEnd"/>
      <w:r w:rsidRPr="00C636BC">
        <w:rPr>
          <w:lang w:val="ru-RU"/>
        </w:rPr>
        <w:t xml:space="preserve"> ATA заявитель обращается в ТПП с просьбой в письменном  виде, на основании которой  может быть выдан </w:t>
      </w:r>
      <w:proofErr w:type="spellStart"/>
      <w:r w:rsidRPr="00C636BC">
        <w:rPr>
          <w:lang w:val="ru-RU"/>
        </w:rPr>
        <w:t>субституентный</w:t>
      </w:r>
      <w:proofErr w:type="spellEnd"/>
      <w:r w:rsidRPr="00C636BC">
        <w:rPr>
          <w:lang w:val="ru-RU"/>
        </w:rPr>
        <w:t xml:space="preserve"> </w:t>
      </w:r>
      <w:proofErr w:type="spellStart"/>
      <w:r w:rsidRPr="00C636BC">
        <w:rPr>
          <w:lang w:val="ru-RU"/>
        </w:rPr>
        <w:t>Карнет</w:t>
      </w:r>
      <w:proofErr w:type="spellEnd"/>
      <w:r w:rsidRPr="00C636BC">
        <w:rPr>
          <w:lang w:val="ru-RU"/>
        </w:rPr>
        <w:t xml:space="preserve"> на  новом формуляре за номером  ранее выданного  </w:t>
      </w:r>
      <w:proofErr w:type="spellStart"/>
      <w:r w:rsidRPr="00C636BC">
        <w:rPr>
          <w:lang w:val="ru-RU"/>
        </w:rPr>
        <w:t>Карнета</w:t>
      </w:r>
      <w:proofErr w:type="spellEnd"/>
      <w:r w:rsidRPr="00C636BC">
        <w:rPr>
          <w:lang w:val="ru-RU"/>
        </w:rPr>
        <w:t xml:space="preserve">. доказательством  Срок действия  </w:t>
      </w:r>
      <w:proofErr w:type="spellStart"/>
      <w:r w:rsidRPr="00C636BC">
        <w:rPr>
          <w:lang w:val="ru-RU"/>
        </w:rPr>
        <w:t>Карнета</w:t>
      </w:r>
      <w:proofErr w:type="spellEnd"/>
      <w:r w:rsidRPr="00C636BC">
        <w:rPr>
          <w:lang w:val="ru-RU"/>
        </w:rPr>
        <w:t xml:space="preserve"> - заменителя истекает в  день указанный в замененном </w:t>
      </w:r>
      <w:proofErr w:type="spellStart"/>
      <w:r w:rsidRPr="00C636BC">
        <w:rPr>
          <w:lang w:val="ru-RU"/>
        </w:rPr>
        <w:t>Карнете</w:t>
      </w:r>
      <w:proofErr w:type="spellEnd"/>
      <w:r w:rsidRPr="00C636BC">
        <w:rPr>
          <w:lang w:val="ru-RU"/>
        </w:rPr>
        <w:t>.</w:t>
      </w:r>
      <w:proofErr w:type="gramEnd"/>
      <w:r w:rsidRPr="00C636BC">
        <w:rPr>
          <w:lang w:val="ru-RU"/>
        </w:rPr>
        <w:t xml:space="preserve"> Доказательством кражи, утери или повреждения  </w:t>
      </w:r>
      <w:proofErr w:type="spellStart"/>
      <w:r w:rsidRPr="00C636BC">
        <w:rPr>
          <w:lang w:val="ru-RU"/>
        </w:rPr>
        <w:t>Карнета</w:t>
      </w:r>
      <w:proofErr w:type="spellEnd"/>
      <w:r w:rsidRPr="00C636BC">
        <w:rPr>
          <w:lang w:val="ru-RU"/>
        </w:rPr>
        <w:t xml:space="preserve"> ATA могут считаться официальные документы из страны, в которой произошел инцидент (например: таможня, полиция, экстренные службы, и т.д.).</w:t>
      </w:r>
    </w:p>
    <w:p w:rsidR="00A51E09" w:rsidRPr="00C636BC" w:rsidRDefault="00A51E09" w:rsidP="00A51E09">
      <w:pPr>
        <w:jc w:val="both"/>
        <w:rPr>
          <w:lang w:val="ru-RU"/>
        </w:rPr>
      </w:pPr>
      <w:r w:rsidRPr="00C636BC">
        <w:rPr>
          <w:lang w:val="ru-RU"/>
        </w:rPr>
        <w:t xml:space="preserve">            </w:t>
      </w:r>
      <w:r w:rsidRPr="00C636BC">
        <w:rPr>
          <w:b/>
          <w:lang w:val="ru-RU"/>
        </w:rPr>
        <w:t>32.</w:t>
      </w:r>
      <w:r w:rsidRPr="00C636BC">
        <w:rPr>
          <w:lang w:val="ru-RU"/>
        </w:rPr>
        <w:t xml:space="preserve"> </w:t>
      </w:r>
      <w:proofErr w:type="spellStart"/>
      <w:r w:rsidRPr="00C636BC">
        <w:rPr>
          <w:lang w:val="ru-RU"/>
        </w:rPr>
        <w:t>Карнеты</w:t>
      </w:r>
      <w:proofErr w:type="spellEnd"/>
      <w:r w:rsidRPr="00C636BC">
        <w:rPr>
          <w:lang w:val="ru-RU"/>
        </w:rPr>
        <w:t xml:space="preserve"> могут быть аннулированы после заверения и выдачи, в случаях, если товар не пересек государственную границу Республики Молдовы, в </w:t>
      </w:r>
      <w:proofErr w:type="gramStart"/>
      <w:r w:rsidRPr="00C636BC">
        <w:rPr>
          <w:lang w:val="ru-RU"/>
        </w:rPr>
        <w:t>срок</w:t>
      </w:r>
      <w:proofErr w:type="gramEnd"/>
      <w:r w:rsidRPr="00C636BC">
        <w:rPr>
          <w:lang w:val="ru-RU"/>
        </w:rPr>
        <w:t xml:space="preserve"> на который рассчитан </w:t>
      </w:r>
      <w:proofErr w:type="spellStart"/>
      <w:r w:rsidRPr="00C636BC">
        <w:rPr>
          <w:lang w:val="ru-RU"/>
        </w:rPr>
        <w:t>Карнет</w:t>
      </w:r>
      <w:proofErr w:type="spellEnd"/>
      <w:r w:rsidRPr="00C636BC">
        <w:rPr>
          <w:lang w:val="ru-RU"/>
        </w:rPr>
        <w:t xml:space="preserve"> АТА, был заверен и выдан с нарушением процедуры  или на основе неполной  и/или  недостоверной информации, а также  в  других обоснованных случаях.</w:t>
      </w:r>
    </w:p>
    <w:p w:rsidR="00A51E09" w:rsidRPr="00C636BC" w:rsidRDefault="00A51E09" w:rsidP="00A51E09">
      <w:pPr>
        <w:ind w:firstLine="708"/>
        <w:jc w:val="both"/>
        <w:rPr>
          <w:lang w:val="ru-RU"/>
        </w:rPr>
      </w:pPr>
      <w:r w:rsidRPr="00C636BC">
        <w:rPr>
          <w:b/>
          <w:lang w:val="ru-RU"/>
        </w:rPr>
        <w:t>33.</w:t>
      </w:r>
      <w:r w:rsidRPr="00C636BC">
        <w:rPr>
          <w:lang w:val="ru-RU"/>
        </w:rPr>
        <w:t xml:space="preserve"> В </w:t>
      </w:r>
      <w:proofErr w:type="gramStart"/>
      <w:r w:rsidRPr="00C636BC">
        <w:rPr>
          <w:lang w:val="ru-RU"/>
        </w:rPr>
        <w:t>случаях</w:t>
      </w:r>
      <w:proofErr w:type="gramEnd"/>
      <w:r w:rsidRPr="00C636BC">
        <w:rPr>
          <w:lang w:val="ru-RU"/>
        </w:rPr>
        <w:t xml:space="preserve"> когда заявителю становится известно из сложившихся обстоятельств что срок временного ввоза не будет соблюдён и вывоз товара невозможен в положенный срок, ТПП может выдать </w:t>
      </w:r>
      <w:proofErr w:type="spellStart"/>
      <w:r w:rsidRPr="00C636BC">
        <w:rPr>
          <w:lang w:val="ru-RU"/>
        </w:rPr>
        <w:t>Карнет</w:t>
      </w:r>
      <w:proofErr w:type="spellEnd"/>
      <w:r w:rsidRPr="00C636BC">
        <w:rPr>
          <w:lang w:val="ru-RU"/>
        </w:rPr>
        <w:t xml:space="preserve"> на замену, условием выдачи токового может стать согласие таможенных органов. При принятии к сведению </w:t>
      </w:r>
      <w:proofErr w:type="spellStart"/>
      <w:r w:rsidRPr="00C636BC">
        <w:rPr>
          <w:lang w:val="ru-RU"/>
        </w:rPr>
        <w:t>Карнета</w:t>
      </w:r>
      <w:proofErr w:type="spellEnd"/>
      <w:r w:rsidRPr="00C636BC">
        <w:rPr>
          <w:lang w:val="ru-RU"/>
        </w:rPr>
        <w:t xml:space="preserve"> на замену соответствующие таможенные органы закрывают операцию по предыдущему </w:t>
      </w:r>
      <w:proofErr w:type="spellStart"/>
      <w:r w:rsidRPr="00C636BC">
        <w:rPr>
          <w:lang w:val="ru-RU"/>
        </w:rPr>
        <w:t>Карнету</w:t>
      </w:r>
      <w:proofErr w:type="spellEnd"/>
      <w:r w:rsidRPr="00C636BC">
        <w:rPr>
          <w:lang w:val="ru-RU"/>
        </w:rPr>
        <w:t>.</w:t>
      </w:r>
    </w:p>
    <w:p w:rsidR="00A51E09" w:rsidRPr="00C636BC" w:rsidRDefault="00A51E09" w:rsidP="00A51E09">
      <w:pPr>
        <w:jc w:val="both"/>
        <w:rPr>
          <w:lang w:val="ru-RU"/>
        </w:rPr>
      </w:pPr>
      <w:r w:rsidRPr="00C636BC">
        <w:rPr>
          <w:lang w:val="ru-RU"/>
        </w:rPr>
        <w:t xml:space="preserve">            </w:t>
      </w:r>
      <w:r w:rsidRPr="00C636BC">
        <w:rPr>
          <w:b/>
          <w:lang w:val="ru-RU"/>
        </w:rPr>
        <w:t>34.</w:t>
      </w:r>
      <w:r w:rsidRPr="00C636BC">
        <w:rPr>
          <w:lang w:val="ru-RU"/>
        </w:rPr>
        <w:t xml:space="preserve"> Неиспользованные места в колонках общего списка </w:t>
      </w:r>
      <w:proofErr w:type="spellStart"/>
      <w:r w:rsidRPr="00C636BC">
        <w:rPr>
          <w:lang w:val="ru-RU"/>
        </w:rPr>
        <w:t>Карнета</w:t>
      </w:r>
      <w:proofErr w:type="spellEnd"/>
      <w:r w:rsidRPr="00C636BC">
        <w:rPr>
          <w:lang w:val="ru-RU"/>
        </w:rPr>
        <w:t xml:space="preserve">, должны быть зачеркнуты таким образом, чтобы исключить возможность их использования в будущем, необходимо подвести черту под последней строчкой перечня товаров. </w:t>
      </w:r>
    </w:p>
    <w:p w:rsidR="00A51E09" w:rsidRPr="00C636BC" w:rsidRDefault="00A51E09" w:rsidP="00A51E09">
      <w:pPr>
        <w:jc w:val="both"/>
        <w:rPr>
          <w:lang w:val="ru-RU"/>
        </w:rPr>
      </w:pPr>
      <w:r w:rsidRPr="00C636BC">
        <w:rPr>
          <w:lang w:val="ru-RU"/>
        </w:rPr>
        <w:t xml:space="preserve">           </w:t>
      </w:r>
      <w:r w:rsidRPr="00C636BC">
        <w:rPr>
          <w:b/>
          <w:lang w:val="ru-RU"/>
        </w:rPr>
        <w:t>35.</w:t>
      </w:r>
      <w:r w:rsidRPr="00C636BC">
        <w:rPr>
          <w:lang w:val="ru-RU"/>
        </w:rPr>
        <w:t xml:space="preserve"> Все клетки и колонки общего списка  отрывных листов, соответствующие клеткам и колонкам  общего списка обложки,  должны  заполняться одинаково. </w:t>
      </w:r>
    </w:p>
    <w:p w:rsidR="00A51E09" w:rsidRPr="00C636BC" w:rsidRDefault="00A51E09" w:rsidP="00A51E09">
      <w:pPr>
        <w:jc w:val="both"/>
        <w:rPr>
          <w:lang w:val="ru-RU"/>
        </w:rPr>
      </w:pPr>
      <w:r w:rsidRPr="00C636BC">
        <w:rPr>
          <w:lang w:val="ru-RU"/>
        </w:rPr>
        <w:t xml:space="preserve">           </w:t>
      </w:r>
      <w:r w:rsidRPr="00C636BC">
        <w:rPr>
          <w:b/>
          <w:lang w:val="ru-RU"/>
        </w:rPr>
        <w:t>36.</w:t>
      </w:r>
      <w:r w:rsidRPr="00C636BC">
        <w:rPr>
          <w:lang w:val="ru-RU"/>
        </w:rPr>
        <w:t xml:space="preserve"> После выдачи </w:t>
      </w:r>
      <w:proofErr w:type="spellStart"/>
      <w:r w:rsidRPr="00C636BC">
        <w:rPr>
          <w:lang w:val="ru-RU"/>
        </w:rPr>
        <w:t>Карнета</w:t>
      </w:r>
      <w:proofErr w:type="spellEnd"/>
      <w:r w:rsidRPr="00C636BC">
        <w:rPr>
          <w:lang w:val="ru-RU"/>
        </w:rPr>
        <w:t xml:space="preserve"> ATA не разрешается вносить изменения и дополнять общий список товаров на обратной стороне обложки </w:t>
      </w:r>
      <w:proofErr w:type="spellStart"/>
      <w:r w:rsidRPr="00C636BC">
        <w:rPr>
          <w:lang w:val="ru-RU"/>
        </w:rPr>
        <w:t>Карнета</w:t>
      </w:r>
      <w:proofErr w:type="spellEnd"/>
      <w:r w:rsidRPr="00C636BC">
        <w:rPr>
          <w:lang w:val="ru-RU"/>
        </w:rPr>
        <w:t xml:space="preserve"> или при необходимости, на дополнительных листах прилагаемых к нему</w:t>
      </w:r>
      <w:proofErr w:type="gramStart"/>
      <w:r w:rsidRPr="00C636BC">
        <w:rPr>
          <w:lang w:val="ru-RU"/>
        </w:rPr>
        <w:t xml:space="preserve"> Л</w:t>
      </w:r>
      <w:proofErr w:type="gramEnd"/>
      <w:r w:rsidRPr="00C636BC">
        <w:rPr>
          <w:lang w:val="ru-RU"/>
        </w:rPr>
        <w:t xml:space="preserve">юбые другие изменения в </w:t>
      </w:r>
      <w:proofErr w:type="spellStart"/>
      <w:r w:rsidRPr="00C636BC">
        <w:rPr>
          <w:lang w:val="ru-RU"/>
        </w:rPr>
        <w:t>Карнете</w:t>
      </w:r>
      <w:proofErr w:type="spellEnd"/>
      <w:r w:rsidRPr="00C636BC">
        <w:rPr>
          <w:lang w:val="ru-RU"/>
        </w:rPr>
        <w:t xml:space="preserve"> АТА должны быть одобрены и заверены ТПП до его первого предоставления таможенным органам, либо таможенными органами.</w:t>
      </w:r>
    </w:p>
    <w:p w:rsidR="00A51E09" w:rsidRPr="00C636BC" w:rsidRDefault="00A51E09" w:rsidP="00A51E09">
      <w:pPr>
        <w:jc w:val="both"/>
        <w:rPr>
          <w:lang w:val="ru-RU"/>
        </w:rPr>
      </w:pPr>
      <w:r w:rsidRPr="00C636BC">
        <w:rPr>
          <w:lang w:val="ru-RU"/>
        </w:rPr>
        <w:t xml:space="preserve">           </w:t>
      </w:r>
      <w:r w:rsidRPr="00C636BC">
        <w:rPr>
          <w:b/>
          <w:lang w:val="ru-RU"/>
        </w:rPr>
        <w:t>37.</w:t>
      </w:r>
      <w:r w:rsidRPr="00C636BC">
        <w:rPr>
          <w:lang w:val="ru-RU"/>
        </w:rPr>
        <w:t xml:space="preserve"> </w:t>
      </w:r>
      <w:proofErr w:type="spellStart"/>
      <w:r w:rsidRPr="00C636BC">
        <w:rPr>
          <w:lang w:val="ru-RU"/>
        </w:rPr>
        <w:t>Карнет</w:t>
      </w:r>
      <w:proofErr w:type="spellEnd"/>
      <w:r w:rsidRPr="00C636BC">
        <w:rPr>
          <w:lang w:val="ru-RU"/>
        </w:rPr>
        <w:t xml:space="preserve"> ATA заполняется в соответствии с положениями Конвенции, инструкциями </w:t>
      </w:r>
      <w:proofErr w:type="spellStart"/>
      <w:r w:rsidRPr="00C636BC">
        <w:rPr>
          <w:color w:val="000000"/>
          <w:lang w:val="ru-RU"/>
        </w:rPr>
        <w:t>World</w:t>
      </w:r>
      <w:proofErr w:type="spellEnd"/>
      <w:r w:rsidRPr="00C636BC">
        <w:rPr>
          <w:color w:val="000000"/>
          <w:lang w:val="ru-RU"/>
        </w:rPr>
        <w:t xml:space="preserve"> </w:t>
      </w:r>
      <w:proofErr w:type="spellStart"/>
      <w:r w:rsidRPr="00C636BC">
        <w:rPr>
          <w:color w:val="000000"/>
          <w:lang w:val="ru-RU"/>
        </w:rPr>
        <w:t>ChambersFederations</w:t>
      </w:r>
      <w:proofErr w:type="spellEnd"/>
      <w:r w:rsidRPr="00C636BC">
        <w:rPr>
          <w:color w:val="000000"/>
          <w:lang w:val="ru-RU"/>
        </w:rPr>
        <w:t>,</w:t>
      </w:r>
      <w:r w:rsidRPr="00C636BC">
        <w:rPr>
          <w:lang w:val="ru-RU"/>
        </w:rPr>
        <w:t xml:space="preserve"> </w:t>
      </w:r>
      <w:proofErr w:type="gramStart"/>
      <w:r w:rsidRPr="00C636BC">
        <w:rPr>
          <w:lang w:val="ru-RU"/>
        </w:rPr>
        <w:t>правилами</w:t>
      </w:r>
      <w:proofErr w:type="gramEnd"/>
      <w:r w:rsidRPr="00C636BC">
        <w:rPr>
          <w:lang w:val="ru-RU"/>
        </w:rPr>
        <w:t xml:space="preserve"> изложенными в приложении № 3 к настоящему Положению и в соответствии с нормативными документами Таможенной Службы. </w:t>
      </w:r>
    </w:p>
    <w:p w:rsidR="00A51E09" w:rsidRPr="00C636BC" w:rsidRDefault="00A51E09" w:rsidP="00A51E09">
      <w:pPr>
        <w:jc w:val="both"/>
        <w:rPr>
          <w:lang w:val="ru-RU"/>
        </w:rPr>
      </w:pPr>
      <w:r w:rsidRPr="00C636BC">
        <w:rPr>
          <w:lang w:val="ru-RU"/>
        </w:rPr>
        <w:t xml:space="preserve">           </w:t>
      </w:r>
      <w:r w:rsidRPr="00C636BC">
        <w:rPr>
          <w:b/>
          <w:lang w:val="ru-RU"/>
        </w:rPr>
        <w:t>38.</w:t>
      </w:r>
      <w:r w:rsidRPr="00C636BC">
        <w:rPr>
          <w:lang w:val="ru-RU"/>
        </w:rPr>
        <w:t xml:space="preserve"> После заверения </w:t>
      </w:r>
      <w:proofErr w:type="spellStart"/>
      <w:r w:rsidRPr="00C636BC">
        <w:rPr>
          <w:lang w:val="ru-RU"/>
        </w:rPr>
        <w:t>Карнета</w:t>
      </w:r>
      <w:proofErr w:type="spellEnd"/>
      <w:r w:rsidRPr="00C636BC">
        <w:rPr>
          <w:lang w:val="ru-RU"/>
        </w:rPr>
        <w:t xml:space="preserve"> ATA, сотрудник ТПП, уполномоченный заверять и  выдавать </w:t>
      </w:r>
      <w:proofErr w:type="spellStart"/>
      <w:r w:rsidRPr="00C636BC">
        <w:rPr>
          <w:lang w:val="ru-RU"/>
        </w:rPr>
        <w:t>Карнеты</w:t>
      </w:r>
      <w:proofErr w:type="spellEnd"/>
      <w:r w:rsidRPr="00C636BC">
        <w:rPr>
          <w:lang w:val="ru-RU"/>
        </w:rPr>
        <w:t xml:space="preserve"> АТА,  копирует обложку и общий список и заполняет Графу  I.  и ее копии  с проставлением  печати  ТПП и подписи ответственного лица, с пометкой о наборе соответствующих листов </w:t>
      </w:r>
      <w:proofErr w:type="spellStart"/>
      <w:r w:rsidRPr="00C636BC">
        <w:rPr>
          <w:lang w:val="ru-RU"/>
        </w:rPr>
        <w:t>Карнкта</w:t>
      </w:r>
      <w:proofErr w:type="spellEnd"/>
      <w:r w:rsidRPr="00C636BC">
        <w:rPr>
          <w:lang w:val="ru-RU"/>
        </w:rPr>
        <w:t xml:space="preserve"> АТА. Впоследствии, заявитель или  его уполномоченное  лицо заполняет  Графу  J. обложки </w:t>
      </w:r>
      <w:proofErr w:type="spellStart"/>
      <w:r w:rsidRPr="00C636BC">
        <w:rPr>
          <w:lang w:val="ru-RU"/>
        </w:rPr>
        <w:t>Карнета</w:t>
      </w:r>
      <w:proofErr w:type="spellEnd"/>
      <w:r w:rsidRPr="00C636BC">
        <w:rPr>
          <w:lang w:val="ru-RU"/>
        </w:rPr>
        <w:t xml:space="preserve"> ATA, с подписью,  подтверждающую  выдачу заверенного </w:t>
      </w:r>
      <w:proofErr w:type="spellStart"/>
      <w:r w:rsidRPr="00C636BC">
        <w:rPr>
          <w:lang w:val="ru-RU"/>
        </w:rPr>
        <w:t>Карнета</w:t>
      </w:r>
      <w:proofErr w:type="spellEnd"/>
      <w:r w:rsidRPr="00C636BC">
        <w:rPr>
          <w:lang w:val="ru-RU"/>
        </w:rPr>
        <w:t xml:space="preserve"> ТПП и его прием  заявителем. </w:t>
      </w:r>
    </w:p>
    <w:p w:rsidR="00A51E09" w:rsidRPr="00C636BC" w:rsidRDefault="00A51E09" w:rsidP="00A51E09">
      <w:pPr>
        <w:jc w:val="both"/>
        <w:rPr>
          <w:lang w:val="ru-RU"/>
        </w:rPr>
      </w:pPr>
      <w:r w:rsidRPr="00C636BC">
        <w:rPr>
          <w:lang w:val="ru-RU"/>
        </w:rPr>
        <w:t xml:space="preserve">           </w:t>
      </w:r>
      <w:r w:rsidRPr="00C636BC">
        <w:rPr>
          <w:b/>
          <w:lang w:val="ru-RU"/>
        </w:rPr>
        <w:t>39.</w:t>
      </w:r>
      <w:r w:rsidRPr="00C636BC">
        <w:rPr>
          <w:lang w:val="ru-RU"/>
        </w:rPr>
        <w:t xml:space="preserve"> В случае, когда заявитель запрашивает выдачу </w:t>
      </w:r>
      <w:proofErr w:type="spellStart"/>
      <w:r w:rsidRPr="00C636BC">
        <w:rPr>
          <w:lang w:val="ru-RU"/>
        </w:rPr>
        <w:t>Карнета</w:t>
      </w:r>
      <w:proofErr w:type="spellEnd"/>
      <w:r w:rsidRPr="00C636BC">
        <w:rPr>
          <w:lang w:val="ru-RU"/>
        </w:rPr>
        <w:t xml:space="preserve"> АТА на конкретное количество импортно-экспортных операций (перемещений) листы </w:t>
      </w:r>
      <w:proofErr w:type="spellStart"/>
      <w:r w:rsidRPr="00C636BC">
        <w:rPr>
          <w:lang w:val="ru-RU"/>
        </w:rPr>
        <w:t>Карнета</w:t>
      </w:r>
      <w:proofErr w:type="spellEnd"/>
      <w:r w:rsidRPr="00C636BC">
        <w:rPr>
          <w:lang w:val="ru-RU"/>
        </w:rPr>
        <w:t xml:space="preserve"> АТА могут быть переплетены. В случае множественных перемещений </w:t>
      </w:r>
      <w:proofErr w:type="spellStart"/>
      <w:r w:rsidRPr="00C636BC">
        <w:rPr>
          <w:lang w:val="ru-RU"/>
        </w:rPr>
        <w:t>Карнета</w:t>
      </w:r>
      <w:proofErr w:type="spellEnd"/>
      <w:r w:rsidRPr="00C636BC">
        <w:rPr>
          <w:lang w:val="ru-RU"/>
        </w:rPr>
        <w:t xml:space="preserve"> АТА могут быть </w:t>
      </w:r>
      <w:proofErr w:type="gramStart"/>
      <w:r w:rsidRPr="00C636BC">
        <w:rPr>
          <w:lang w:val="ru-RU"/>
        </w:rPr>
        <w:t>дополнены</w:t>
      </w:r>
      <w:proofErr w:type="gramEnd"/>
      <w:r w:rsidRPr="00C636BC">
        <w:rPr>
          <w:lang w:val="ru-RU"/>
        </w:rPr>
        <w:t xml:space="preserve"> листами согласно намерениям об использовании.</w:t>
      </w:r>
    </w:p>
    <w:p w:rsidR="00A51E09" w:rsidRPr="00C636BC" w:rsidRDefault="00A51E09" w:rsidP="00A51E09">
      <w:pPr>
        <w:jc w:val="both"/>
        <w:rPr>
          <w:lang w:val="ru-RU"/>
        </w:rPr>
      </w:pPr>
    </w:p>
    <w:p w:rsidR="00A51E09" w:rsidRPr="00C636BC" w:rsidRDefault="00A51E09" w:rsidP="00A51E09">
      <w:pPr>
        <w:jc w:val="center"/>
        <w:rPr>
          <w:lang w:val="ru-RU"/>
        </w:rPr>
      </w:pPr>
      <w:r w:rsidRPr="00C636BC">
        <w:rPr>
          <w:b/>
          <w:lang w:val="ru-RU"/>
        </w:rPr>
        <w:t>VI.   ПОРЯДОК  УЧЕТА  КАРНЕТОВ ATA</w:t>
      </w:r>
    </w:p>
    <w:p w:rsidR="00A51E09" w:rsidRPr="00C636BC" w:rsidRDefault="00A51E09" w:rsidP="00A51E09">
      <w:pPr>
        <w:spacing w:line="120" w:lineRule="auto"/>
        <w:ind w:left="658"/>
        <w:jc w:val="both"/>
        <w:rPr>
          <w:b/>
          <w:lang w:val="ru-RU"/>
        </w:rPr>
      </w:pPr>
    </w:p>
    <w:p w:rsidR="00A51E09" w:rsidRPr="00C636BC" w:rsidRDefault="00A51E09" w:rsidP="00A51E09">
      <w:pPr>
        <w:jc w:val="both"/>
        <w:rPr>
          <w:lang w:val="ru-RU"/>
        </w:rPr>
      </w:pPr>
      <w:r w:rsidRPr="00C636BC">
        <w:rPr>
          <w:lang w:val="ru-RU"/>
        </w:rPr>
        <w:t xml:space="preserve">          </w:t>
      </w:r>
      <w:r w:rsidRPr="00C636BC">
        <w:rPr>
          <w:b/>
          <w:lang w:val="ru-RU"/>
        </w:rPr>
        <w:t>40.</w:t>
      </w:r>
      <w:r w:rsidRPr="00C636BC">
        <w:rPr>
          <w:lang w:val="ru-RU"/>
        </w:rPr>
        <w:t xml:space="preserve">  Учет заверенных  и выданных </w:t>
      </w:r>
      <w:proofErr w:type="spellStart"/>
      <w:r w:rsidRPr="00C636BC">
        <w:rPr>
          <w:lang w:val="ru-RU"/>
        </w:rPr>
        <w:t>Карнетов</w:t>
      </w:r>
      <w:proofErr w:type="spellEnd"/>
      <w:r w:rsidRPr="00C636BC">
        <w:rPr>
          <w:lang w:val="ru-RU"/>
        </w:rPr>
        <w:t xml:space="preserve"> ATA  осуществляется  ТПП  в отдельном   бумажном или электронном реестре, если это позволяют электронные системы ТПП. Согласно данным электронного учета,</w:t>
      </w:r>
      <w:proofErr w:type="gramStart"/>
      <w:r w:rsidRPr="00C636BC">
        <w:rPr>
          <w:lang w:val="ru-RU"/>
        </w:rPr>
        <w:t xml:space="preserve"> ,</w:t>
      </w:r>
      <w:proofErr w:type="gramEnd"/>
      <w:r w:rsidRPr="00C636BC">
        <w:rPr>
          <w:lang w:val="ru-RU"/>
        </w:rPr>
        <w:t xml:space="preserve"> ответственное  лицо ТПП  распечатывает отчет о  </w:t>
      </w:r>
      <w:proofErr w:type="spellStart"/>
      <w:r w:rsidRPr="00C636BC">
        <w:rPr>
          <w:lang w:val="ru-RU"/>
        </w:rPr>
        <w:t>Карнетах</w:t>
      </w:r>
      <w:proofErr w:type="spellEnd"/>
      <w:r w:rsidRPr="00C636BC">
        <w:rPr>
          <w:color w:val="00B050"/>
          <w:lang w:val="ru-RU"/>
        </w:rPr>
        <w:t xml:space="preserve"> </w:t>
      </w:r>
      <w:r w:rsidRPr="00C636BC">
        <w:rPr>
          <w:lang w:val="ru-RU"/>
        </w:rPr>
        <w:t xml:space="preserve">АТА, выданных ТПП, за требуемый период. </w:t>
      </w:r>
    </w:p>
    <w:p w:rsidR="00A51E09" w:rsidRPr="00C636BC" w:rsidRDefault="00A51E09" w:rsidP="00A51E09">
      <w:pPr>
        <w:jc w:val="both"/>
        <w:rPr>
          <w:lang w:val="ru-RU"/>
        </w:rPr>
      </w:pPr>
      <w:r w:rsidRPr="00C636BC">
        <w:rPr>
          <w:lang w:val="ru-RU"/>
        </w:rPr>
        <w:t xml:space="preserve">          </w:t>
      </w:r>
      <w:r w:rsidRPr="00C636BC">
        <w:rPr>
          <w:b/>
          <w:lang w:val="ru-RU"/>
        </w:rPr>
        <w:t>41.</w:t>
      </w:r>
      <w:r w:rsidRPr="00C636BC">
        <w:rPr>
          <w:lang w:val="ru-RU"/>
        </w:rPr>
        <w:t xml:space="preserve"> Копии </w:t>
      </w:r>
      <w:proofErr w:type="spellStart"/>
      <w:r w:rsidRPr="00C636BC">
        <w:rPr>
          <w:lang w:val="ru-RU"/>
        </w:rPr>
        <w:t>Карнкта</w:t>
      </w:r>
      <w:proofErr w:type="spellEnd"/>
      <w:r w:rsidRPr="00C636BC">
        <w:rPr>
          <w:lang w:val="ru-RU"/>
        </w:rPr>
        <w:t xml:space="preserve"> АТА, согласно п. 38 данного Регламента и документы,</w:t>
      </w:r>
      <w:proofErr w:type="gramStart"/>
      <w:r w:rsidRPr="00C636BC">
        <w:rPr>
          <w:lang w:val="ru-RU"/>
        </w:rPr>
        <w:t xml:space="preserve">  ,</w:t>
      </w:r>
      <w:proofErr w:type="gramEnd"/>
      <w:r w:rsidRPr="00C636BC">
        <w:rPr>
          <w:lang w:val="ru-RU"/>
        </w:rPr>
        <w:t xml:space="preserve"> которые послужили основанием для его выдачи (п. 13-14 данного Регламента ) подлежат нумерации и хранению в архивах Торгово-Промышленной Палаты не менее 3 лет со дня  выдачи </w:t>
      </w:r>
      <w:proofErr w:type="spellStart"/>
      <w:r w:rsidRPr="00C636BC">
        <w:rPr>
          <w:lang w:val="ru-RU"/>
        </w:rPr>
        <w:t>Карнета</w:t>
      </w:r>
      <w:proofErr w:type="spellEnd"/>
      <w:r w:rsidRPr="00C636BC">
        <w:rPr>
          <w:lang w:val="ru-RU"/>
        </w:rPr>
        <w:t xml:space="preserve">. </w:t>
      </w:r>
    </w:p>
    <w:p w:rsidR="00A51E09" w:rsidRPr="00C636BC" w:rsidRDefault="00A51E09" w:rsidP="00A51E09">
      <w:pPr>
        <w:jc w:val="both"/>
        <w:rPr>
          <w:b/>
          <w:lang w:val="ru-RU"/>
        </w:rPr>
      </w:pPr>
      <w:r w:rsidRPr="00C636BC">
        <w:rPr>
          <w:b/>
          <w:lang w:val="ru-RU"/>
        </w:rPr>
        <w:t xml:space="preserve">                          </w:t>
      </w:r>
    </w:p>
    <w:p w:rsidR="00A51E09" w:rsidRPr="00C636BC" w:rsidRDefault="00A51E09" w:rsidP="00A51E09">
      <w:pPr>
        <w:jc w:val="center"/>
        <w:rPr>
          <w:b/>
          <w:lang w:val="ru-RU"/>
        </w:rPr>
      </w:pPr>
      <w:r w:rsidRPr="00C636BC">
        <w:rPr>
          <w:b/>
          <w:lang w:val="ru-RU"/>
        </w:rPr>
        <w:t>VII. ОБЯЗАТЕЛЬСТВА  ВЛАДЕЛЬЦА  КАРНЕТА  АТА</w:t>
      </w:r>
    </w:p>
    <w:p w:rsidR="00A51E09" w:rsidRPr="00C636BC" w:rsidRDefault="00A51E09" w:rsidP="00A51E09">
      <w:pPr>
        <w:spacing w:line="120" w:lineRule="auto"/>
        <w:jc w:val="both"/>
        <w:rPr>
          <w:b/>
          <w:lang w:val="ru-RU"/>
        </w:rPr>
      </w:pPr>
    </w:p>
    <w:p w:rsidR="00A51E09" w:rsidRPr="00C636BC" w:rsidRDefault="00A51E09" w:rsidP="00A51E09">
      <w:pPr>
        <w:jc w:val="both"/>
        <w:rPr>
          <w:lang w:val="ru-RU"/>
        </w:rPr>
      </w:pPr>
      <w:r w:rsidRPr="00C636BC">
        <w:rPr>
          <w:lang w:val="ru-RU"/>
        </w:rPr>
        <w:lastRenderedPageBreak/>
        <w:t xml:space="preserve">         </w:t>
      </w:r>
      <w:r w:rsidRPr="00C636BC">
        <w:rPr>
          <w:b/>
          <w:lang w:val="ru-RU"/>
        </w:rPr>
        <w:t>42.</w:t>
      </w:r>
      <w:r w:rsidRPr="00C636BC">
        <w:rPr>
          <w:lang w:val="ru-RU"/>
        </w:rPr>
        <w:t xml:space="preserve"> Товары, указанные в </w:t>
      </w:r>
      <w:proofErr w:type="spellStart"/>
      <w:r w:rsidRPr="00C636BC">
        <w:rPr>
          <w:lang w:val="ru-RU"/>
        </w:rPr>
        <w:t>Карнетах</w:t>
      </w:r>
      <w:proofErr w:type="spellEnd"/>
      <w:r w:rsidRPr="00C636BC">
        <w:rPr>
          <w:lang w:val="ru-RU"/>
        </w:rPr>
        <w:t xml:space="preserve"> ATA подлежат реэкспорту из страны до истечения срока временного ввоза предоставленного таможенными органами страны временного импорта. Срок реэкспорта  товаров не должен превышать срока действия  </w:t>
      </w:r>
      <w:proofErr w:type="spellStart"/>
      <w:r w:rsidRPr="00C636BC">
        <w:rPr>
          <w:lang w:val="ru-RU"/>
        </w:rPr>
        <w:t>Карнета</w:t>
      </w:r>
      <w:proofErr w:type="spellEnd"/>
      <w:r w:rsidRPr="00C636BC">
        <w:rPr>
          <w:lang w:val="ru-RU"/>
        </w:rPr>
        <w:t xml:space="preserve"> ATA. </w:t>
      </w:r>
    </w:p>
    <w:p w:rsidR="00A51E09" w:rsidRPr="00C636BC" w:rsidRDefault="00A51E09" w:rsidP="00A51E09">
      <w:pPr>
        <w:jc w:val="both"/>
        <w:rPr>
          <w:lang w:val="ru-RU"/>
        </w:rPr>
      </w:pPr>
      <w:r w:rsidRPr="00C636BC">
        <w:rPr>
          <w:lang w:val="ru-RU"/>
        </w:rPr>
        <w:t xml:space="preserve">         </w:t>
      </w:r>
      <w:r w:rsidRPr="00C636BC">
        <w:rPr>
          <w:b/>
          <w:lang w:val="ru-RU"/>
        </w:rPr>
        <w:t>43.</w:t>
      </w:r>
      <w:r w:rsidRPr="00C636BC">
        <w:rPr>
          <w:lang w:val="ru-RU"/>
        </w:rPr>
        <w:t xml:space="preserve"> Владелец </w:t>
      </w:r>
      <w:proofErr w:type="spellStart"/>
      <w:r w:rsidRPr="00C636BC">
        <w:rPr>
          <w:lang w:val="ru-RU"/>
        </w:rPr>
        <w:t>Карнета</w:t>
      </w:r>
      <w:proofErr w:type="spellEnd"/>
      <w:r w:rsidRPr="00C636BC">
        <w:rPr>
          <w:lang w:val="ru-RU"/>
        </w:rPr>
        <w:t xml:space="preserve"> АТА обязан соблюдать правила использования </w:t>
      </w:r>
      <w:proofErr w:type="spellStart"/>
      <w:r w:rsidRPr="00C636BC">
        <w:rPr>
          <w:lang w:val="ru-RU"/>
        </w:rPr>
        <w:t>Карнетов</w:t>
      </w:r>
      <w:proofErr w:type="spellEnd"/>
      <w:r w:rsidRPr="00C636BC">
        <w:rPr>
          <w:lang w:val="ru-RU"/>
        </w:rPr>
        <w:t xml:space="preserve"> ATA  и  выполнять  требования таможенных органов страны  временного экспорта, транзита и временного ввоза или возможного помещения в другие таможенные назначения или процедуры. Он несет ответственность за предоставление таможенным органам товаров и необходимых документов, в том числе  и </w:t>
      </w:r>
      <w:proofErr w:type="spellStart"/>
      <w:r w:rsidRPr="00C636BC">
        <w:rPr>
          <w:lang w:val="ru-RU"/>
        </w:rPr>
        <w:t>Карнета</w:t>
      </w:r>
      <w:proofErr w:type="spellEnd"/>
      <w:r w:rsidRPr="00C636BC">
        <w:rPr>
          <w:lang w:val="ru-RU"/>
        </w:rPr>
        <w:t xml:space="preserve"> АТА для  регистрации  и осуществления соответствующих отметок, с целью освобождения от уплаты ввозных пошлин и налогов. </w:t>
      </w:r>
    </w:p>
    <w:p w:rsidR="00A51E09" w:rsidRPr="00C636BC" w:rsidRDefault="00A51E09" w:rsidP="00A51E09">
      <w:pPr>
        <w:jc w:val="both"/>
        <w:rPr>
          <w:lang w:val="ru-RU"/>
        </w:rPr>
      </w:pPr>
      <w:r w:rsidRPr="00C636BC">
        <w:rPr>
          <w:lang w:val="ru-RU"/>
        </w:rPr>
        <w:t xml:space="preserve">         </w:t>
      </w:r>
      <w:r w:rsidRPr="00C636BC">
        <w:rPr>
          <w:b/>
          <w:lang w:val="ru-RU"/>
        </w:rPr>
        <w:t>44.</w:t>
      </w:r>
      <w:r w:rsidRPr="00C636BC">
        <w:rPr>
          <w:lang w:val="ru-RU"/>
        </w:rPr>
        <w:t xml:space="preserve">  Владелец </w:t>
      </w:r>
      <w:proofErr w:type="spellStart"/>
      <w:r w:rsidRPr="00C636BC">
        <w:rPr>
          <w:lang w:val="ru-RU"/>
        </w:rPr>
        <w:t>Карнета</w:t>
      </w:r>
      <w:proofErr w:type="spellEnd"/>
      <w:r w:rsidRPr="00C636BC">
        <w:rPr>
          <w:lang w:val="ru-RU"/>
        </w:rPr>
        <w:t xml:space="preserve"> ATA, в своих интересах, ТПП или корреспондентской выдающей ассоциации, должен постоянно следить за точностью заполнения  </w:t>
      </w:r>
      <w:proofErr w:type="spellStart"/>
      <w:r w:rsidRPr="00C636BC">
        <w:rPr>
          <w:lang w:val="ru-RU"/>
        </w:rPr>
        <w:t>Карнетов</w:t>
      </w:r>
      <w:proofErr w:type="spellEnd"/>
      <w:r w:rsidRPr="00C636BC">
        <w:rPr>
          <w:lang w:val="ru-RU"/>
        </w:rPr>
        <w:t xml:space="preserve">  ATA таможенными органами (и в случае необходимости, просит об этом) в каждом пункте таможенного контроля. Владелец обязан проверять обязательные отметки таможенных органов на листах и корешках </w:t>
      </w:r>
      <w:proofErr w:type="spellStart"/>
      <w:r w:rsidRPr="00C636BC">
        <w:rPr>
          <w:lang w:val="ru-RU"/>
        </w:rPr>
        <w:t>Карнета</w:t>
      </w:r>
      <w:proofErr w:type="spellEnd"/>
      <w:r w:rsidRPr="00C636BC">
        <w:rPr>
          <w:lang w:val="ru-RU"/>
        </w:rPr>
        <w:t xml:space="preserve"> АТА и заполнять соответствующие графы листов по требованию таможенных органов.</w:t>
      </w:r>
    </w:p>
    <w:p w:rsidR="00A51E09" w:rsidRPr="00C636BC" w:rsidRDefault="00A51E09" w:rsidP="00A51E09">
      <w:pPr>
        <w:jc w:val="both"/>
        <w:rPr>
          <w:lang w:val="ru-RU"/>
        </w:rPr>
      </w:pPr>
      <w:r w:rsidRPr="00C636BC">
        <w:rPr>
          <w:lang w:val="ru-RU"/>
        </w:rPr>
        <w:t xml:space="preserve">         </w:t>
      </w:r>
      <w:r w:rsidRPr="00C636BC">
        <w:rPr>
          <w:b/>
          <w:lang w:val="ru-RU"/>
        </w:rPr>
        <w:t>45.</w:t>
      </w:r>
      <w:r w:rsidRPr="00C636BC">
        <w:rPr>
          <w:lang w:val="ru-RU"/>
        </w:rPr>
        <w:t xml:space="preserve"> Владелец </w:t>
      </w:r>
      <w:proofErr w:type="spellStart"/>
      <w:r w:rsidRPr="00C636BC">
        <w:rPr>
          <w:lang w:val="ru-RU"/>
        </w:rPr>
        <w:t>Карнета</w:t>
      </w:r>
      <w:proofErr w:type="spellEnd"/>
      <w:r w:rsidRPr="00C636BC">
        <w:rPr>
          <w:lang w:val="ru-RU"/>
        </w:rPr>
        <w:t xml:space="preserve"> несет ответственность в отношении ТПП за любые нарушения, действия, бездействия или пробелы, которые могут привести к неблагоприятным последствиям для ТПП в качестве гарантирующей стороны. </w:t>
      </w:r>
    </w:p>
    <w:p w:rsidR="00A51E09" w:rsidRPr="00C636BC" w:rsidRDefault="00A51E09" w:rsidP="00A51E09">
      <w:pPr>
        <w:jc w:val="both"/>
        <w:rPr>
          <w:lang w:val="ru-RU"/>
        </w:rPr>
      </w:pPr>
      <w:r w:rsidRPr="00C636BC">
        <w:rPr>
          <w:lang w:val="ru-RU"/>
        </w:rPr>
        <w:t xml:space="preserve">         </w:t>
      </w:r>
      <w:r w:rsidRPr="00C636BC">
        <w:rPr>
          <w:b/>
          <w:lang w:val="ru-RU"/>
        </w:rPr>
        <w:t>46.</w:t>
      </w:r>
      <w:r w:rsidRPr="00C636BC">
        <w:rPr>
          <w:lang w:val="ru-RU"/>
        </w:rPr>
        <w:t xml:space="preserve"> В случае неосуществления  реимпорта товаров, сопровождаемых </w:t>
      </w:r>
      <w:proofErr w:type="spellStart"/>
      <w:r w:rsidRPr="00C636BC">
        <w:rPr>
          <w:lang w:val="ru-RU"/>
        </w:rPr>
        <w:t>Карнетами</w:t>
      </w:r>
      <w:proofErr w:type="spellEnd"/>
      <w:r w:rsidRPr="00C636BC">
        <w:rPr>
          <w:lang w:val="ru-RU"/>
        </w:rPr>
        <w:t xml:space="preserve"> ATA, по причине их уничтожения, утери, кражи и т.д., держатель оплачивает импортные платежи и любые другие </w:t>
      </w:r>
      <w:proofErr w:type="gramStart"/>
      <w:r w:rsidRPr="00C636BC">
        <w:rPr>
          <w:lang w:val="ru-RU"/>
        </w:rPr>
        <w:t>сумы</w:t>
      </w:r>
      <w:proofErr w:type="gramEnd"/>
      <w:r w:rsidRPr="00C636BC">
        <w:rPr>
          <w:lang w:val="ru-RU"/>
        </w:rPr>
        <w:t xml:space="preserve">  требуемые таможенными органами а также те для покрытия расходов ТПП.</w:t>
      </w:r>
    </w:p>
    <w:p w:rsidR="00A51E09" w:rsidRPr="00C636BC" w:rsidRDefault="00A51E09" w:rsidP="00A51E09">
      <w:pPr>
        <w:jc w:val="both"/>
        <w:rPr>
          <w:lang w:val="ru-RU"/>
        </w:rPr>
      </w:pPr>
      <w:r w:rsidRPr="00C636BC">
        <w:rPr>
          <w:lang w:val="ru-RU"/>
        </w:rPr>
        <w:t xml:space="preserve">         </w:t>
      </w:r>
      <w:r w:rsidRPr="00C636BC">
        <w:rPr>
          <w:b/>
          <w:lang w:val="ru-RU"/>
        </w:rPr>
        <w:t>47.</w:t>
      </w:r>
      <w:r w:rsidRPr="00C636BC">
        <w:rPr>
          <w:lang w:val="ru-RU"/>
        </w:rPr>
        <w:t xml:space="preserve"> В тех случаях, когда </w:t>
      </w:r>
      <w:proofErr w:type="spellStart"/>
      <w:r w:rsidRPr="00C636BC">
        <w:rPr>
          <w:lang w:val="ru-RU"/>
        </w:rPr>
        <w:t>Карнет</w:t>
      </w:r>
      <w:proofErr w:type="spellEnd"/>
      <w:r w:rsidRPr="00C636BC">
        <w:rPr>
          <w:lang w:val="ru-RU"/>
        </w:rPr>
        <w:t xml:space="preserve">  уничтожен, утерян или украден, владелец обязан незамедлительно уведомить об этом местные полицейские и таможенные органы, с целью выдачи соответствующего подтверждения. </w:t>
      </w:r>
    </w:p>
    <w:p w:rsidR="00A51E09" w:rsidRPr="00C636BC" w:rsidRDefault="00A51E09" w:rsidP="00A51E09">
      <w:pPr>
        <w:jc w:val="both"/>
        <w:rPr>
          <w:lang w:val="ru-RU"/>
        </w:rPr>
      </w:pPr>
      <w:r w:rsidRPr="00C636BC">
        <w:rPr>
          <w:lang w:val="ru-RU"/>
        </w:rPr>
        <w:t xml:space="preserve">         </w:t>
      </w:r>
      <w:r w:rsidRPr="00C636BC">
        <w:rPr>
          <w:b/>
          <w:lang w:val="ru-RU"/>
        </w:rPr>
        <w:t>48.</w:t>
      </w:r>
      <w:r w:rsidRPr="00C636BC">
        <w:rPr>
          <w:lang w:val="ru-RU"/>
        </w:rPr>
        <w:t xml:space="preserve"> </w:t>
      </w:r>
      <w:proofErr w:type="spellStart"/>
      <w:r w:rsidRPr="00C636BC">
        <w:rPr>
          <w:lang w:val="ru-RU"/>
        </w:rPr>
        <w:t>Карнет</w:t>
      </w:r>
      <w:proofErr w:type="spellEnd"/>
      <w:r w:rsidRPr="00C636BC">
        <w:rPr>
          <w:lang w:val="ru-RU"/>
        </w:rPr>
        <w:t xml:space="preserve"> ATA должен быть возвращен в ТПП в разумный срок после последней реимпортной </w:t>
      </w:r>
      <w:proofErr w:type="gramStart"/>
      <w:r w:rsidRPr="00C636BC">
        <w:rPr>
          <w:lang w:val="ru-RU"/>
        </w:rPr>
        <w:t>операции</w:t>
      </w:r>
      <w:proofErr w:type="gramEnd"/>
      <w:r w:rsidRPr="00C636BC">
        <w:rPr>
          <w:lang w:val="ru-RU"/>
        </w:rPr>
        <w:t xml:space="preserve"> но не позднее 15 дней с даты истечения срока действия, для проверки и закрытия. </w:t>
      </w:r>
    </w:p>
    <w:p w:rsidR="00A51E09" w:rsidRPr="00C636BC" w:rsidRDefault="00A51E09" w:rsidP="00A51E09">
      <w:pPr>
        <w:jc w:val="both"/>
        <w:rPr>
          <w:lang w:val="ru-RU"/>
        </w:rPr>
      </w:pPr>
      <w:r w:rsidRPr="00C636BC">
        <w:rPr>
          <w:b/>
          <w:lang w:val="ru-RU"/>
        </w:rPr>
        <w:t xml:space="preserve">         49.</w:t>
      </w:r>
      <w:r w:rsidRPr="00C636BC">
        <w:rPr>
          <w:lang w:val="ru-RU"/>
        </w:rPr>
        <w:t xml:space="preserve"> Заявитель обязан информировать ТПП обо всех инцидентах и нарушениях произошедших в процессе использования </w:t>
      </w:r>
      <w:proofErr w:type="spellStart"/>
      <w:r w:rsidRPr="00C636BC">
        <w:rPr>
          <w:lang w:val="ru-RU"/>
        </w:rPr>
        <w:t>Карнета</w:t>
      </w:r>
      <w:proofErr w:type="spellEnd"/>
      <w:r w:rsidRPr="00C636BC">
        <w:rPr>
          <w:lang w:val="ru-RU"/>
        </w:rPr>
        <w:t xml:space="preserve"> АТА, таких как утеря, кража, уничтожение или форс-мажор, или задержания со стороны государственных структур, которые препятствуют возврату </w:t>
      </w:r>
      <w:proofErr w:type="spellStart"/>
      <w:r w:rsidRPr="00C636BC">
        <w:rPr>
          <w:lang w:val="ru-RU"/>
        </w:rPr>
        <w:t>Карнета</w:t>
      </w:r>
      <w:proofErr w:type="spellEnd"/>
      <w:r w:rsidRPr="00C636BC">
        <w:rPr>
          <w:lang w:val="ru-RU"/>
        </w:rPr>
        <w:t xml:space="preserve"> АТА, в пятидневный срок с даты когда узнал или должен был узнать </w:t>
      </w:r>
      <w:proofErr w:type="gramStart"/>
      <w:r w:rsidRPr="00C636BC">
        <w:rPr>
          <w:lang w:val="ru-RU"/>
        </w:rPr>
        <w:t>о</w:t>
      </w:r>
      <w:proofErr w:type="gramEnd"/>
      <w:r w:rsidRPr="00C636BC">
        <w:rPr>
          <w:lang w:val="ru-RU"/>
        </w:rPr>
        <w:t xml:space="preserve"> инциденте.</w:t>
      </w:r>
    </w:p>
    <w:p w:rsidR="00A51E09" w:rsidRPr="00C636BC" w:rsidRDefault="00A51E09" w:rsidP="00A51E09">
      <w:pPr>
        <w:jc w:val="center"/>
        <w:rPr>
          <w:lang w:val="ru-RU"/>
        </w:rPr>
      </w:pPr>
    </w:p>
    <w:p w:rsidR="00A51E09" w:rsidRPr="00C636BC" w:rsidRDefault="00A51E09" w:rsidP="00A51E09">
      <w:pPr>
        <w:jc w:val="center"/>
        <w:rPr>
          <w:lang w:val="ru-RU"/>
        </w:rPr>
      </w:pPr>
    </w:p>
    <w:p w:rsidR="00A51E09" w:rsidRPr="00C636BC" w:rsidRDefault="00A51E09" w:rsidP="00A51E09">
      <w:pPr>
        <w:jc w:val="center"/>
        <w:rPr>
          <w:lang w:val="ru-RU"/>
        </w:rPr>
      </w:pPr>
    </w:p>
    <w:p w:rsidR="00A51E09" w:rsidRPr="00C636BC" w:rsidRDefault="00A51E09" w:rsidP="00A51E09">
      <w:pPr>
        <w:jc w:val="center"/>
        <w:rPr>
          <w:lang w:val="ru-RU"/>
        </w:rPr>
      </w:pPr>
    </w:p>
    <w:p w:rsidR="00A51E09" w:rsidRPr="00C636BC" w:rsidRDefault="00A51E09" w:rsidP="00A51E09">
      <w:pPr>
        <w:jc w:val="center"/>
        <w:rPr>
          <w:lang w:val="ru-RU"/>
        </w:rPr>
      </w:pPr>
    </w:p>
    <w:p w:rsidR="00A51E09" w:rsidRPr="00C636BC" w:rsidRDefault="00A51E09" w:rsidP="00A51E09">
      <w:pPr>
        <w:jc w:val="center"/>
        <w:rPr>
          <w:lang w:val="ru-RU"/>
        </w:rPr>
      </w:pPr>
    </w:p>
    <w:p w:rsidR="00A51E09" w:rsidRPr="00C636BC" w:rsidRDefault="00A51E09" w:rsidP="00A51E09">
      <w:pPr>
        <w:jc w:val="center"/>
        <w:rPr>
          <w:lang w:val="ru-RU"/>
        </w:rPr>
      </w:pPr>
    </w:p>
    <w:p w:rsidR="00A51E09" w:rsidRPr="00C636BC" w:rsidRDefault="00A51E09" w:rsidP="00A51E09">
      <w:pPr>
        <w:jc w:val="center"/>
        <w:rPr>
          <w:lang w:val="ru-RU"/>
        </w:rPr>
      </w:pPr>
    </w:p>
    <w:p w:rsidR="00A51E09" w:rsidRPr="00C636BC" w:rsidRDefault="00A51E09" w:rsidP="00A51E09">
      <w:pPr>
        <w:jc w:val="center"/>
        <w:rPr>
          <w:lang w:val="ru-RU"/>
        </w:rPr>
      </w:pPr>
    </w:p>
    <w:p w:rsidR="00A51E09" w:rsidRPr="00C636BC" w:rsidRDefault="00A51E09" w:rsidP="00A51E09">
      <w:pPr>
        <w:jc w:val="center"/>
        <w:rPr>
          <w:lang w:val="ru-RU"/>
        </w:rPr>
      </w:pPr>
    </w:p>
    <w:p w:rsidR="00A51E09" w:rsidRPr="00C636BC" w:rsidRDefault="00A51E09" w:rsidP="00A51E09">
      <w:pPr>
        <w:pStyle w:val="NormalWeb"/>
      </w:pPr>
      <w:r w:rsidRPr="00C636BC">
        <w:t xml:space="preserve">                                                                             </w:t>
      </w:r>
    </w:p>
    <w:p w:rsidR="00A51E09" w:rsidRPr="00C636BC" w:rsidRDefault="00A51E09" w:rsidP="00A51E09">
      <w:pPr>
        <w:pStyle w:val="NormalWeb"/>
      </w:pPr>
      <w:r w:rsidRPr="00C636BC">
        <w:br w:type="page"/>
      </w:r>
      <w:r w:rsidRPr="00C636BC">
        <w:lastRenderedPageBreak/>
        <w:t xml:space="preserve">                                        </w:t>
      </w:r>
    </w:p>
    <w:p w:rsidR="00A51E09" w:rsidRPr="00C636BC" w:rsidRDefault="00A51E09" w:rsidP="00A51E09">
      <w:pPr>
        <w:pStyle w:val="NormalWeb"/>
        <w:jc w:val="right"/>
      </w:pPr>
      <w:r w:rsidRPr="00C636BC">
        <w:t xml:space="preserve"> Приложение </w:t>
      </w:r>
      <w:r w:rsidRPr="00C636BC">
        <w:rPr>
          <w:rStyle w:val="apple-style-span"/>
          <w:color w:val="000000"/>
        </w:rPr>
        <w:t>№</w:t>
      </w:r>
      <w:r w:rsidRPr="00C636BC">
        <w:t xml:space="preserve"> 1 </w:t>
      </w:r>
    </w:p>
    <w:p w:rsidR="00A51E09" w:rsidRPr="00C636BC" w:rsidRDefault="00A51E09" w:rsidP="00A51E09">
      <w:pPr>
        <w:pStyle w:val="NormalWeb"/>
        <w:jc w:val="right"/>
      </w:pPr>
      <w:r w:rsidRPr="00C636BC">
        <w:t xml:space="preserve">к Положению о выдаче </w:t>
      </w:r>
      <w:proofErr w:type="spellStart"/>
      <w:r w:rsidRPr="00C636BC">
        <w:t>Карнетов</w:t>
      </w:r>
      <w:proofErr w:type="spellEnd"/>
      <w:r w:rsidRPr="00C636BC">
        <w:t xml:space="preserve"> ATA </w:t>
      </w:r>
    </w:p>
    <w:p w:rsidR="00A51E09" w:rsidRPr="00C636BC" w:rsidRDefault="00A51E09" w:rsidP="00A51E09">
      <w:pPr>
        <w:pStyle w:val="NormalWeb"/>
        <w:jc w:val="right"/>
      </w:pPr>
      <w:r w:rsidRPr="00C636BC">
        <w:t>для временного ввоза товаров</w:t>
      </w:r>
    </w:p>
    <w:p w:rsidR="00A51E09" w:rsidRPr="00C636BC" w:rsidRDefault="00A51E09" w:rsidP="00A51E09">
      <w:pPr>
        <w:pStyle w:val="NormalWeb"/>
        <w:jc w:val="left"/>
      </w:pPr>
    </w:p>
    <w:p w:rsidR="00A51E09" w:rsidRPr="00C636BC" w:rsidRDefault="00A51E09" w:rsidP="00A51E09">
      <w:pPr>
        <w:pStyle w:val="NormalWeb"/>
        <w:jc w:val="center"/>
        <w:rPr>
          <w:b/>
        </w:rPr>
      </w:pPr>
      <w:r w:rsidRPr="00C636BC">
        <w:rPr>
          <w:b/>
        </w:rPr>
        <w:t>ТОРГОВО-ПРОМЫШЛЕННАЯ  ПАЛАТА РЕСПУБЛИКИ МОЛДОВА</w:t>
      </w:r>
    </w:p>
    <w:p w:rsidR="00A51E09" w:rsidRPr="00C636BC" w:rsidRDefault="00A51E09" w:rsidP="00A51E09">
      <w:pPr>
        <w:pStyle w:val="NormalWeb"/>
        <w:jc w:val="center"/>
        <w:rPr>
          <w:b/>
        </w:rPr>
      </w:pPr>
    </w:p>
    <w:p w:rsidR="00A51E09" w:rsidRPr="00C636BC" w:rsidRDefault="00A51E09" w:rsidP="00A51E09">
      <w:pPr>
        <w:pStyle w:val="NormalWeb"/>
        <w:jc w:val="center"/>
        <w:rPr>
          <w:b/>
        </w:rPr>
      </w:pPr>
      <w:r w:rsidRPr="00C636BC">
        <w:rPr>
          <w:b/>
        </w:rPr>
        <w:t>ЗАЯВЛЕНИЕ - ДЕКЛАРАЦИЯ  ДЛЯ  ВЫДАЧИ  КАРНЕТА  АТА</w:t>
      </w:r>
    </w:p>
    <w:p w:rsidR="00A51E09" w:rsidRPr="00C636BC" w:rsidRDefault="00A51E09" w:rsidP="00A51E09">
      <w:pPr>
        <w:pStyle w:val="NormalWeb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4"/>
        <w:gridCol w:w="5075"/>
      </w:tblGrid>
      <w:tr w:rsidR="00A51E09" w:rsidRPr="00C636BC" w:rsidTr="00271640">
        <w:tc>
          <w:tcPr>
            <w:tcW w:w="5194" w:type="dxa"/>
          </w:tcPr>
          <w:p w:rsidR="00A51E09" w:rsidRPr="00C636BC" w:rsidRDefault="00A51E09" w:rsidP="00271640">
            <w:pPr>
              <w:jc w:val="both"/>
              <w:rPr>
                <w:b/>
                <w:bCs/>
                <w:lang w:val="ru-RU"/>
              </w:rPr>
            </w:pPr>
            <w:r w:rsidRPr="00C636BC">
              <w:rPr>
                <w:b/>
                <w:bCs/>
                <w:lang w:val="ru-RU"/>
              </w:rPr>
              <w:t xml:space="preserve">№.                            дата </w:t>
            </w:r>
          </w:p>
          <w:p w:rsidR="00A51E09" w:rsidRPr="00C636BC" w:rsidRDefault="00A51E09" w:rsidP="00271640">
            <w:pPr>
              <w:jc w:val="both"/>
              <w:rPr>
                <w:b/>
                <w:bCs/>
                <w:lang w:val="ru-RU"/>
              </w:rPr>
            </w:pPr>
          </w:p>
          <w:p w:rsidR="00A51E09" w:rsidRPr="00C636BC" w:rsidRDefault="00A51E09" w:rsidP="00271640">
            <w:pPr>
              <w:jc w:val="center"/>
              <w:rPr>
                <w:b/>
                <w:bCs/>
                <w:lang w:val="ru-RU"/>
              </w:rPr>
            </w:pPr>
            <w:r w:rsidRPr="00C636BC">
              <w:rPr>
                <w:b/>
                <w:bCs/>
                <w:vertAlign w:val="superscript"/>
                <w:lang w:val="ru-RU"/>
              </w:rPr>
              <w:t>(</w:t>
            </w:r>
            <w:proofErr w:type="gramStart"/>
            <w:r w:rsidRPr="00C636BC">
              <w:rPr>
                <w:b/>
                <w:bCs/>
                <w:vertAlign w:val="superscript"/>
                <w:lang w:val="ru-RU"/>
              </w:rPr>
              <w:t>исходящий</w:t>
            </w:r>
            <w:proofErr w:type="gramEnd"/>
            <w:r w:rsidRPr="00C636BC">
              <w:rPr>
                <w:b/>
                <w:bCs/>
                <w:vertAlign w:val="superscript"/>
                <w:lang w:val="ru-RU"/>
              </w:rPr>
              <w:t xml:space="preserve"> № заявителя)</w:t>
            </w:r>
          </w:p>
        </w:tc>
        <w:tc>
          <w:tcPr>
            <w:tcW w:w="5195" w:type="dxa"/>
          </w:tcPr>
          <w:p w:rsidR="00A51E09" w:rsidRPr="00C636BC" w:rsidRDefault="00A51E09" w:rsidP="00271640">
            <w:pPr>
              <w:jc w:val="both"/>
              <w:rPr>
                <w:b/>
                <w:bCs/>
                <w:lang w:val="ru-RU"/>
              </w:rPr>
            </w:pPr>
            <w:r w:rsidRPr="00C636BC">
              <w:rPr>
                <w:b/>
                <w:bCs/>
                <w:lang w:val="ru-RU"/>
              </w:rPr>
              <w:t xml:space="preserve">№.                           </w:t>
            </w:r>
            <w:proofErr w:type="spellStart"/>
            <w:r w:rsidRPr="00C636BC">
              <w:rPr>
                <w:b/>
                <w:bCs/>
                <w:lang w:val="ru-RU"/>
              </w:rPr>
              <w:t>data</w:t>
            </w:r>
            <w:proofErr w:type="spellEnd"/>
            <w:r w:rsidRPr="00C636BC">
              <w:rPr>
                <w:b/>
                <w:bCs/>
                <w:lang w:val="ru-RU"/>
              </w:rPr>
              <w:t xml:space="preserve"> </w:t>
            </w:r>
          </w:p>
          <w:p w:rsidR="00A51E09" w:rsidRPr="00C636BC" w:rsidRDefault="00A51E09" w:rsidP="00271640">
            <w:pPr>
              <w:jc w:val="both"/>
              <w:rPr>
                <w:b/>
                <w:bCs/>
                <w:vertAlign w:val="superscript"/>
                <w:lang w:val="ru-RU"/>
              </w:rPr>
            </w:pPr>
          </w:p>
          <w:p w:rsidR="00A51E09" w:rsidRPr="00C636BC" w:rsidRDefault="00A51E09" w:rsidP="00271640">
            <w:pPr>
              <w:jc w:val="center"/>
              <w:rPr>
                <w:b/>
                <w:bCs/>
                <w:vertAlign w:val="superscript"/>
                <w:lang w:val="ru-RU"/>
              </w:rPr>
            </w:pPr>
            <w:r w:rsidRPr="00C636BC">
              <w:rPr>
                <w:b/>
                <w:bCs/>
                <w:vertAlign w:val="superscript"/>
                <w:lang w:val="ru-RU"/>
              </w:rPr>
              <w:t>(входящий № ТПП)</w:t>
            </w:r>
          </w:p>
        </w:tc>
      </w:tr>
      <w:tr w:rsidR="00A51E09" w:rsidRPr="00C636BC" w:rsidTr="00271640">
        <w:tc>
          <w:tcPr>
            <w:tcW w:w="5194" w:type="dxa"/>
          </w:tcPr>
          <w:p w:rsidR="00A51E09" w:rsidRPr="00C636BC" w:rsidRDefault="00A51E09" w:rsidP="00271640">
            <w:pPr>
              <w:spacing w:after="200" w:line="276" w:lineRule="auto"/>
              <w:jc w:val="center"/>
              <w:rPr>
                <w:b/>
                <w:bCs/>
                <w:vertAlign w:val="subscript"/>
                <w:lang w:val="ru-RU"/>
              </w:rPr>
            </w:pPr>
            <w:r w:rsidRPr="00C636BC">
              <w:rPr>
                <w:b/>
                <w:bCs/>
                <w:vertAlign w:val="subscript"/>
                <w:lang w:val="ru-RU"/>
              </w:rPr>
              <w:t>(резолюции)</w:t>
            </w:r>
          </w:p>
        </w:tc>
        <w:tc>
          <w:tcPr>
            <w:tcW w:w="5195" w:type="dxa"/>
          </w:tcPr>
          <w:p w:rsidR="00A51E09" w:rsidRPr="00C636BC" w:rsidRDefault="00A51E09" w:rsidP="00271640">
            <w:pPr>
              <w:spacing w:after="200" w:line="276" w:lineRule="auto"/>
              <w:jc w:val="center"/>
              <w:rPr>
                <w:b/>
                <w:bCs/>
                <w:vertAlign w:val="subscript"/>
                <w:lang w:val="ru-RU"/>
              </w:rPr>
            </w:pPr>
            <w:r w:rsidRPr="00C636BC">
              <w:rPr>
                <w:b/>
                <w:bCs/>
                <w:vertAlign w:val="subscript"/>
                <w:lang w:val="ru-RU"/>
              </w:rPr>
              <w:t>(резолюции)</w:t>
            </w:r>
          </w:p>
          <w:p w:rsidR="00A51E09" w:rsidRPr="00C636BC" w:rsidRDefault="00A51E09" w:rsidP="00271640">
            <w:pPr>
              <w:jc w:val="center"/>
              <w:rPr>
                <w:b/>
                <w:bCs/>
                <w:lang w:val="ru-RU"/>
              </w:rPr>
            </w:pPr>
          </w:p>
          <w:p w:rsidR="00A51E09" w:rsidRPr="00C636BC" w:rsidRDefault="00A51E09" w:rsidP="00271640">
            <w:pPr>
              <w:jc w:val="center"/>
              <w:rPr>
                <w:b/>
                <w:bCs/>
                <w:lang w:val="ru-RU"/>
              </w:rPr>
            </w:pPr>
          </w:p>
          <w:p w:rsidR="00A51E09" w:rsidRPr="00C636BC" w:rsidRDefault="00A51E09" w:rsidP="00271640">
            <w:pPr>
              <w:jc w:val="center"/>
              <w:rPr>
                <w:b/>
                <w:bCs/>
                <w:lang w:val="ru-RU"/>
              </w:rPr>
            </w:pPr>
          </w:p>
          <w:p w:rsidR="00A51E09" w:rsidRPr="00C636BC" w:rsidRDefault="00A51E09" w:rsidP="00271640">
            <w:pPr>
              <w:jc w:val="center"/>
              <w:rPr>
                <w:b/>
                <w:bCs/>
                <w:lang w:val="ru-RU"/>
              </w:rPr>
            </w:pPr>
          </w:p>
          <w:p w:rsidR="00A51E09" w:rsidRPr="00C636BC" w:rsidRDefault="00A51E09" w:rsidP="00271640">
            <w:pPr>
              <w:jc w:val="center"/>
              <w:rPr>
                <w:b/>
                <w:bCs/>
                <w:lang w:val="ru-RU"/>
              </w:rPr>
            </w:pPr>
          </w:p>
          <w:p w:rsidR="00A51E09" w:rsidRPr="00C636BC" w:rsidRDefault="00A51E09" w:rsidP="00271640">
            <w:pPr>
              <w:jc w:val="center"/>
              <w:rPr>
                <w:b/>
                <w:bCs/>
                <w:lang w:val="ru-RU"/>
              </w:rPr>
            </w:pPr>
          </w:p>
          <w:p w:rsidR="00A51E09" w:rsidRPr="00C636BC" w:rsidRDefault="00A51E09" w:rsidP="00271640">
            <w:pPr>
              <w:jc w:val="center"/>
              <w:rPr>
                <w:b/>
                <w:bCs/>
                <w:lang w:val="ru-RU"/>
              </w:rPr>
            </w:pPr>
          </w:p>
          <w:p w:rsidR="00A51E09" w:rsidRPr="00C636BC" w:rsidRDefault="00A51E09" w:rsidP="00271640">
            <w:pPr>
              <w:jc w:val="center"/>
              <w:rPr>
                <w:b/>
                <w:bCs/>
                <w:lang w:val="ru-RU"/>
              </w:rPr>
            </w:pPr>
          </w:p>
          <w:p w:rsidR="00A51E09" w:rsidRPr="00C636BC" w:rsidRDefault="00A51E09" w:rsidP="00271640">
            <w:pPr>
              <w:jc w:val="center"/>
              <w:rPr>
                <w:b/>
                <w:bCs/>
                <w:lang w:val="ru-RU"/>
              </w:rPr>
            </w:pPr>
          </w:p>
          <w:p w:rsidR="00A51E09" w:rsidRPr="00C636BC" w:rsidRDefault="00A51E09" w:rsidP="00271640">
            <w:pPr>
              <w:jc w:val="center"/>
              <w:rPr>
                <w:b/>
                <w:bCs/>
                <w:lang w:val="ru-RU"/>
              </w:rPr>
            </w:pPr>
          </w:p>
          <w:p w:rsidR="00A51E09" w:rsidRPr="00C636BC" w:rsidRDefault="00A51E09" w:rsidP="00271640">
            <w:pPr>
              <w:jc w:val="center"/>
              <w:rPr>
                <w:b/>
                <w:bCs/>
                <w:lang w:val="ru-RU"/>
              </w:rPr>
            </w:pPr>
          </w:p>
          <w:p w:rsidR="00A51E09" w:rsidRPr="00C636BC" w:rsidRDefault="00A51E09" w:rsidP="00271640">
            <w:pPr>
              <w:jc w:val="center"/>
              <w:rPr>
                <w:b/>
                <w:bCs/>
                <w:lang w:val="ru-RU"/>
              </w:rPr>
            </w:pPr>
          </w:p>
        </w:tc>
      </w:tr>
    </w:tbl>
    <w:p w:rsidR="00A51E09" w:rsidRPr="00C636BC" w:rsidRDefault="00A51E09" w:rsidP="00A51E09">
      <w:pPr>
        <w:pStyle w:val="NormalWeb"/>
        <w:ind w:firstLine="0"/>
      </w:pPr>
    </w:p>
    <w:p w:rsidR="00A51E09" w:rsidRPr="00C636BC" w:rsidRDefault="00A51E09" w:rsidP="00A51E09">
      <w:pPr>
        <w:pStyle w:val="NormalWeb"/>
        <w:numPr>
          <w:ilvl w:val="0"/>
          <w:numId w:val="2"/>
        </w:numPr>
        <w:tabs>
          <w:tab w:val="num" w:pos="342"/>
        </w:tabs>
        <w:jc w:val="center"/>
        <w:rPr>
          <w:b/>
        </w:rPr>
      </w:pPr>
      <w:r w:rsidRPr="00C636BC">
        <w:rPr>
          <w:b/>
        </w:rPr>
        <w:t>ДАННЫЕ  ЗАЯВИТЕЛЯ</w:t>
      </w:r>
    </w:p>
    <w:p w:rsidR="00A51E09" w:rsidRPr="00C636BC" w:rsidRDefault="00A51E09" w:rsidP="00A51E09">
      <w:pPr>
        <w:pStyle w:val="NormalWeb"/>
        <w:ind w:left="120" w:firstLine="0"/>
        <w:rPr>
          <w:b/>
        </w:rPr>
      </w:pPr>
    </w:p>
    <w:p w:rsidR="00A51E09" w:rsidRPr="00C636BC" w:rsidRDefault="00A51E09" w:rsidP="00A51E09">
      <w:pPr>
        <w:pStyle w:val="NormalWeb"/>
        <w:ind w:left="120" w:firstLine="0"/>
        <w:jc w:val="center"/>
      </w:pPr>
      <w:r w:rsidRPr="00C636BC">
        <w:rPr>
          <w:b/>
        </w:rPr>
        <w:t xml:space="preserve">1. </w:t>
      </w:r>
      <w:proofErr w:type="gramStart"/>
      <w:r w:rsidRPr="00C636BC">
        <w:rPr>
          <w:b/>
        </w:rPr>
        <w:t>Заявитель</w:t>
      </w:r>
      <w:r w:rsidRPr="00C636BC">
        <w:rPr>
          <w:i/>
        </w:rPr>
        <w:t xml:space="preserve">______________________________________________________________________   </w:t>
      </w:r>
      <w:r w:rsidRPr="00C636BC">
        <w:rPr>
          <w:i/>
          <w:vertAlign w:val="subscript"/>
        </w:rPr>
        <w:t>(Полное наименование  юридического лица/ имя, фамилия  физического лица (на румынском</w:t>
      </w:r>
      <w:r w:rsidRPr="00C636BC">
        <w:rPr>
          <w:vertAlign w:val="subscript"/>
        </w:rPr>
        <w:t xml:space="preserve"> </w:t>
      </w:r>
      <w:r w:rsidRPr="00C636BC">
        <w:rPr>
          <w:i/>
          <w:vertAlign w:val="subscript"/>
        </w:rPr>
        <w:t>языке)</w:t>
      </w:r>
      <w:proofErr w:type="gramEnd"/>
    </w:p>
    <w:p w:rsidR="00A51E09" w:rsidRPr="00C636BC" w:rsidRDefault="00A51E09" w:rsidP="00A51E09">
      <w:pPr>
        <w:pStyle w:val="NormalWeb"/>
        <w:ind w:left="120" w:firstLine="0"/>
      </w:pPr>
      <w:r w:rsidRPr="00C636BC">
        <w:t xml:space="preserve">_________________________________________________________________________________                      </w:t>
      </w:r>
    </w:p>
    <w:p w:rsidR="00A51E09" w:rsidRPr="00C636BC" w:rsidRDefault="00A51E09" w:rsidP="00A51E09">
      <w:pPr>
        <w:pStyle w:val="NormalWeb"/>
        <w:ind w:left="120" w:firstLine="0"/>
        <w:jc w:val="center"/>
        <w:rPr>
          <w:vertAlign w:val="subscript"/>
        </w:rPr>
      </w:pPr>
      <w:r w:rsidRPr="00C636BC">
        <w:rPr>
          <w:i/>
          <w:vertAlign w:val="subscript"/>
        </w:rPr>
        <w:t>Полное наименование  юридического лица/ имя, фамилия  физического лица (на иностранном языке</w:t>
      </w:r>
      <w:r w:rsidRPr="00C636BC">
        <w:rPr>
          <w:vertAlign w:val="subscript"/>
        </w:rPr>
        <w:t>)</w:t>
      </w:r>
    </w:p>
    <w:p w:rsidR="00A51E09" w:rsidRPr="00C636BC" w:rsidRDefault="00A51E09" w:rsidP="00A51E09">
      <w:pPr>
        <w:pStyle w:val="NormalWeb"/>
        <w:ind w:left="120" w:firstLine="0"/>
      </w:pPr>
    </w:p>
    <w:p w:rsidR="00A51E09" w:rsidRPr="00C636BC" w:rsidRDefault="00A51E09" w:rsidP="00A51E09">
      <w:pPr>
        <w:pStyle w:val="NormalWeb"/>
        <w:ind w:left="120" w:firstLine="0"/>
      </w:pPr>
      <w:r w:rsidRPr="00C636BC">
        <w:rPr>
          <w:b/>
        </w:rPr>
        <w:t xml:space="preserve"> Фискальный / идентификационный код </w:t>
      </w:r>
      <w:r w:rsidRPr="00C636BC">
        <w:t>___________________________________________</w:t>
      </w:r>
    </w:p>
    <w:p w:rsidR="00A51E09" w:rsidRPr="00C636BC" w:rsidRDefault="00A51E09" w:rsidP="00A51E09">
      <w:pPr>
        <w:pStyle w:val="NormalWeb"/>
        <w:ind w:left="120" w:firstLine="0"/>
        <w:jc w:val="center"/>
        <w:rPr>
          <w:i/>
          <w:vertAlign w:val="subscript"/>
        </w:rPr>
      </w:pPr>
      <w:r w:rsidRPr="00C636BC">
        <w:rPr>
          <w:i/>
          <w:vertAlign w:val="subscript"/>
        </w:rPr>
        <w:t>(IDNO/IDNP)</w:t>
      </w:r>
    </w:p>
    <w:p w:rsidR="00A51E09" w:rsidRPr="00C636BC" w:rsidRDefault="00A51E09" w:rsidP="00A51E09">
      <w:pPr>
        <w:pStyle w:val="NormalWeb"/>
        <w:ind w:left="120" w:firstLine="0"/>
      </w:pPr>
    </w:p>
    <w:p w:rsidR="00A51E09" w:rsidRPr="00C636BC" w:rsidRDefault="00A51E09" w:rsidP="00A51E09">
      <w:pPr>
        <w:pStyle w:val="NormalWeb"/>
        <w:ind w:left="120" w:firstLine="0"/>
        <w:jc w:val="left"/>
        <w:rPr>
          <w:b/>
        </w:rPr>
      </w:pPr>
      <w:r w:rsidRPr="00C636BC">
        <w:rPr>
          <w:b/>
        </w:rPr>
        <w:t xml:space="preserve">2. Адрес:  </w:t>
      </w:r>
      <w:r w:rsidRPr="00C636BC">
        <w:t>_______________________________________________________________________</w:t>
      </w:r>
      <w:r w:rsidRPr="00C636BC">
        <w:rPr>
          <w:b/>
        </w:rPr>
        <w:t xml:space="preserve"> </w:t>
      </w:r>
    </w:p>
    <w:p w:rsidR="00A51E09" w:rsidRPr="00C636BC" w:rsidRDefault="00A51E09" w:rsidP="00A51E09">
      <w:pPr>
        <w:pStyle w:val="NormalWeb"/>
        <w:ind w:firstLine="0"/>
        <w:jc w:val="center"/>
        <w:rPr>
          <w:i/>
          <w:vertAlign w:val="subscript"/>
        </w:rPr>
      </w:pPr>
      <w:r w:rsidRPr="00C636BC">
        <w:rPr>
          <w:i/>
          <w:vertAlign w:val="subscript"/>
        </w:rPr>
        <w:t>(юридический адрес для юридического лица, домашний адрес для  физического лица)  (на румынском) языке)</w:t>
      </w:r>
    </w:p>
    <w:p w:rsidR="00A51E09" w:rsidRPr="00C636BC" w:rsidRDefault="00A51E09" w:rsidP="00A51E09">
      <w:pPr>
        <w:pStyle w:val="NormalWeb"/>
        <w:ind w:left="120" w:firstLine="0"/>
        <w:rPr>
          <w:i/>
        </w:rPr>
      </w:pPr>
      <w:r w:rsidRPr="00C636BC">
        <w:t xml:space="preserve"> _________________________________________________________________________________</w:t>
      </w:r>
      <w:r w:rsidRPr="00C636BC">
        <w:rPr>
          <w:i/>
        </w:rPr>
        <w:t xml:space="preserve">          </w:t>
      </w:r>
    </w:p>
    <w:p w:rsidR="00A51E09" w:rsidRPr="00C636BC" w:rsidRDefault="00A51E09" w:rsidP="00A51E09">
      <w:pPr>
        <w:pStyle w:val="NormalWeb"/>
        <w:ind w:left="120" w:firstLine="0"/>
        <w:jc w:val="center"/>
        <w:rPr>
          <w:i/>
          <w:vertAlign w:val="subscript"/>
        </w:rPr>
      </w:pPr>
      <w:r w:rsidRPr="00C636BC">
        <w:rPr>
          <w:i/>
          <w:vertAlign w:val="subscript"/>
        </w:rPr>
        <w:t>(юридический адрес – юридические лица, домашний адрес - физические лица)  (на иностранном языке)</w:t>
      </w:r>
    </w:p>
    <w:p w:rsidR="00A51E09" w:rsidRPr="00C636BC" w:rsidRDefault="00A51E09" w:rsidP="00A51E09">
      <w:pPr>
        <w:pStyle w:val="NormalWeb"/>
        <w:ind w:left="120" w:firstLine="0"/>
      </w:pPr>
      <w:r w:rsidRPr="00C636BC">
        <w:t xml:space="preserve"> </w:t>
      </w:r>
    </w:p>
    <w:p w:rsidR="00A51E09" w:rsidRPr="00C636BC" w:rsidRDefault="00A51E09" w:rsidP="00A51E09">
      <w:pPr>
        <w:pStyle w:val="NormalWeb"/>
        <w:ind w:left="120" w:firstLine="0"/>
      </w:pPr>
      <w:r w:rsidRPr="00C636BC">
        <w:t xml:space="preserve">Телефон _______________________ Факс _____________ E- </w:t>
      </w:r>
      <w:proofErr w:type="spellStart"/>
      <w:r w:rsidRPr="00C636BC">
        <w:t>mail</w:t>
      </w:r>
      <w:proofErr w:type="spellEnd"/>
      <w:r w:rsidRPr="00C636BC">
        <w:t xml:space="preserve"> ________________  </w:t>
      </w:r>
    </w:p>
    <w:p w:rsidR="00A51E09" w:rsidRPr="00C636BC" w:rsidRDefault="00A51E09" w:rsidP="00A51E09">
      <w:pPr>
        <w:pStyle w:val="NormalWeb"/>
        <w:ind w:left="120" w:firstLine="0"/>
      </w:pPr>
    </w:p>
    <w:p w:rsidR="00A51E09" w:rsidRPr="00C636BC" w:rsidRDefault="00A51E09" w:rsidP="00A51E09">
      <w:pPr>
        <w:pStyle w:val="NormalWeb"/>
        <w:ind w:left="120" w:firstLine="0"/>
      </w:pPr>
      <w:r w:rsidRPr="00C636BC">
        <w:rPr>
          <w:b/>
        </w:rPr>
        <w:t>3. Удостоверение личности/паспорт</w:t>
      </w:r>
      <w:r w:rsidRPr="00C636BC">
        <w:t xml:space="preserve"> (физического лица) №___________________, выданный  _________________________________________________________________________________</w:t>
      </w:r>
    </w:p>
    <w:p w:rsidR="00A51E09" w:rsidRPr="00C636BC" w:rsidRDefault="00A51E09" w:rsidP="00A51E09">
      <w:pPr>
        <w:pStyle w:val="NormalWeb"/>
        <w:ind w:left="120" w:firstLine="0"/>
      </w:pPr>
    </w:p>
    <w:p w:rsidR="00A51E09" w:rsidRPr="00C636BC" w:rsidRDefault="00A51E09" w:rsidP="00A51E09">
      <w:pPr>
        <w:pStyle w:val="NormalWeb"/>
        <w:ind w:left="120" w:firstLine="0"/>
        <w:rPr>
          <w:b/>
        </w:rPr>
      </w:pPr>
      <w:r w:rsidRPr="00C636BC">
        <w:rPr>
          <w:b/>
        </w:rPr>
        <w:t xml:space="preserve">4. Фамилия и должность, занимаемая заявителем  </w:t>
      </w:r>
    </w:p>
    <w:p w:rsidR="00A51E09" w:rsidRPr="00C636BC" w:rsidRDefault="00A51E09" w:rsidP="00A51E09">
      <w:pPr>
        <w:pStyle w:val="NormalWeb"/>
        <w:ind w:left="120" w:firstLine="0"/>
      </w:pPr>
      <w:r w:rsidRPr="00C636BC">
        <w:t xml:space="preserve">_________________________________________________________________________________   </w:t>
      </w:r>
    </w:p>
    <w:p w:rsidR="00A51E09" w:rsidRPr="00C636BC" w:rsidRDefault="00A51E09" w:rsidP="00A51E09">
      <w:pPr>
        <w:pStyle w:val="NormalWeb"/>
        <w:ind w:left="120" w:firstLine="0"/>
        <w:jc w:val="center"/>
        <w:rPr>
          <w:i/>
          <w:vertAlign w:val="subscript"/>
        </w:rPr>
      </w:pPr>
      <w:r w:rsidRPr="00C636BC">
        <w:rPr>
          <w:i/>
          <w:vertAlign w:val="subscript"/>
        </w:rPr>
        <w:t>(на румынском языке)</w:t>
      </w:r>
    </w:p>
    <w:p w:rsidR="00A51E09" w:rsidRPr="00C636BC" w:rsidRDefault="00A51E09" w:rsidP="00A51E09">
      <w:pPr>
        <w:pStyle w:val="NormalWeb"/>
        <w:ind w:left="120" w:firstLine="0"/>
      </w:pPr>
      <w:r w:rsidRPr="00C636BC">
        <w:t xml:space="preserve"> </w:t>
      </w:r>
    </w:p>
    <w:p w:rsidR="00A51E09" w:rsidRPr="00C636BC" w:rsidRDefault="00A51E09" w:rsidP="00A51E09">
      <w:pPr>
        <w:pStyle w:val="NormalWeb"/>
        <w:ind w:left="120" w:firstLine="0"/>
      </w:pPr>
      <w:r w:rsidRPr="00C636BC">
        <w:t>_________________________________________________________________________________</w:t>
      </w:r>
    </w:p>
    <w:p w:rsidR="00A51E09" w:rsidRPr="00C636BC" w:rsidRDefault="00A51E09" w:rsidP="00A51E09">
      <w:pPr>
        <w:pStyle w:val="NormalWeb"/>
        <w:ind w:left="120" w:firstLine="0"/>
        <w:jc w:val="center"/>
        <w:rPr>
          <w:i/>
          <w:vertAlign w:val="subscript"/>
        </w:rPr>
      </w:pPr>
      <w:r w:rsidRPr="00C636BC">
        <w:rPr>
          <w:i/>
          <w:vertAlign w:val="subscript"/>
        </w:rPr>
        <w:t>(на  иностранном языке)</w:t>
      </w:r>
    </w:p>
    <w:p w:rsidR="00A51E09" w:rsidRPr="00C636BC" w:rsidRDefault="00A51E09" w:rsidP="00A51E09">
      <w:pPr>
        <w:pStyle w:val="NormalWeb"/>
        <w:ind w:left="120" w:firstLine="0"/>
      </w:pPr>
    </w:p>
    <w:p w:rsidR="00A51E09" w:rsidRPr="00C636BC" w:rsidRDefault="00A51E09" w:rsidP="00A51E09">
      <w:pPr>
        <w:pStyle w:val="NormalWeb"/>
        <w:ind w:left="120" w:firstLine="0"/>
        <w:rPr>
          <w:b/>
        </w:rPr>
      </w:pPr>
      <w:r w:rsidRPr="00C636BC">
        <w:rPr>
          <w:b/>
        </w:rPr>
        <w:t xml:space="preserve">5. Уполномоченный представитель заявителя </w:t>
      </w:r>
      <w:r w:rsidRPr="00C636BC">
        <w:t>(если требуется)</w:t>
      </w:r>
    </w:p>
    <w:p w:rsidR="00A51E09" w:rsidRPr="00C636BC" w:rsidRDefault="00A51E09" w:rsidP="00A51E09">
      <w:pPr>
        <w:pStyle w:val="NormalWeb"/>
        <w:ind w:left="120" w:firstLine="0"/>
      </w:pPr>
      <w:r w:rsidRPr="00C636BC">
        <w:t xml:space="preserve"> _________________________________________________________________________________                                  </w:t>
      </w:r>
    </w:p>
    <w:p w:rsidR="00A51E09" w:rsidRPr="00C636BC" w:rsidRDefault="00A51E09" w:rsidP="00A51E09">
      <w:pPr>
        <w:pStyle w:val="NormalWeb"/>
        <w:ind w:left="120" w:firstLine="0"/>
        <w:jc w:val="center"/>
        <w:rPr>
          <w:vertAlign w:val="subscript"/>
        </w:rPr>
      </w:pPr>
      <w:r w:rsidRPr="00C636BC">
        <w:rPr>
          <w:vertAlign w:val="subscript"/>
        </w:rPr>
        <w:t>(</w:t>
      </w:r>
      <w:r w:rsidRPr="00C636BC">
        <w:rPr>
          <w:i/>
          <w:vertAlign w:val="subscript"/>
        </w:rPr>
        <w:t>имя, фамилия)</w:t>
      </w:r>
    </w:p>
    <w:p w:rsidR="00A51E09" w:rsidRPr="00C636BC" w:rsidRDefault="00A51E09" w:rsidP="00A51E09">
      <w:pPr>
        <w:pStyle w:val="NormalWeb"/>
        <w:ind w:left="120" w:firstLine="0"/>
        <w:jc w:val="left"/>
        <w:rPr>
          <w:b/>
        </w:rPr>
      </w:pPr>
      <w:r w:rsidRPr="00C636BC">
        <w:rPr>
          <w:b/>
        </w:rPr>
        <w:t>6. Номер и дата доверенности</w:t>
      </w:r>
      <w:r w:rsidRPr="00C636BC">
        <w:t>_____________________________________________________</w:t>
      </w:r>
    </w:p>
    <w:p w:rsidR="00A51E09" w:rsidRPr="00C636BC" w:rsidRDefault="00A51E09" w:rsidP="00A51E09">
      <w:pPr>
        <w:pStyle w:val="NormalWeb"/>
        <w:ind w:left="120" w:firstLine="0"/>
      </w:pPr>
    </w:p>
    <w:p w:rsidR="00A51E09" w:rsidRPr="00C636BC" w:rsidRDefault="00A51E09" w:rsidP="00A51E09">
      <w:pPr>
        <w:pStyle w:val="NormalWeb"/>
        <w:ind w:left="171" w:firstLine="0"/>
        <w:jc w:val="center"/>
        <w:rPr>
          <w:b/>
        </w:rPr>
      </w:pPr>
      <w:r w:rsidRPr="00C636BC">
        <w:rPr>
          <w:b/>
        </w:rPr>
        <w:t>II. ИНФОРМАЦИЯ,  НЕОБХОДИМАЯ  ПРИ ЗАПОЛНЕНИИ  КАРНЕТА ATA</w:t>
      </w:r>
    </w:p>
    <w:p w:rsidR="00A51E09" w:rsidRPr="00C636BC" w:rsidRDefault="00A51E09" w:rsidP="00A51E09">
      <w:pPr>
        <w:pStyle w:val="NormalWeb"/>
        <w:ind w:left="891" w:firstLine="0"/>
        <w:jc w:val="center"/>
        <w:rPr>
          <w:b/>
        </w:rPr>
      </w:pPr>
    </w:p>
    <w:p w:rsidR="00A51E09" w:rsidRPr="00C636BC" w:rsidRDefault="00A51E09" w:rsidP="00A51E09">
      <w:pPr>
        <w:pStyle w:val="NormalWeb"/>
        <w:ind w:firstLine="0"/>
      </w:pPr>
      <w:r w:rsidRPr="00C636BC">
        <w:rPr>
          <w:b/>
        </w:rPr>
        <w:t xml:space="preserve">   7. Виды товаров</w:t>
      </w:r>
      <w:r w:rsidRPr="00C636BC">
        <w:t xml:space="preserve">  -  необходимо отметить </w:t>
      </w:r>
    </w:p>
    <w:p w:rsidR="00A51E09" w:rsidRPr="00C636BC" w:rsidRDefault="00A51E09" w:rsidP="00A51E09">
      <w:pPr>
        <w:pStyle w:val="NormalWeb"/>
        <w:ind w:left="891" w:firstLine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31"/>
        <w:gridCol w:w="3293"/>
        <w:gridCol w:w="236"/>
        <w:gridCol w:w="2811"/>
        <w:gridCol w:w="236"/>
      </w:tblGrid>
      <w:tr w:rsidR="00A51E09" w:rsidRPr="00C636BC" w:rsidTr="00271640">
        <w:tc>
          <w:tcPr>
            <w:tcW w:w="3227" w:type="dxa"/>
          </w:tcPr>
          <w:p w:rsidR="00A51E09" w:rsidRPr="00C636BC" w:rsidRDefault="00A51E09" w:rsidP="00271640">
            <w:pPr>
              <w:pStyle w:val="NormalWeb"/>
              <w:ind w:firstLine="0"/>
              <w:jc w:val="left"/>
            </w:pPr>
            <w:r w:rsidRPr="00C636BC">
              <w:t xml:space="preserve">Товары, предназначенные для показа или использования на выставках, ярмарках, конгрессах </w:t>
            </w:r>
          </w:p>
          <w:p w:rsidR="00A51E09" w:rsidRPr="00C636BC" w:rsidRDefault="00A51E09" w:rsidP="00271640">
            <w:pPr>
              <w:pStyle w:val="NormalWeb"/>
              <w:ind w:firstLine="0"/>
              <w:jc w:val="left"/>
              <w:rPr>
                <w:b/>
              </w:rPr>
            </w:pPr>
            <w:r w:rsidRPr="00C636BC">
              <w:t xml:space="preserve">и подобных </w:t>
            </w:r>
            <w:proofErr w:type="gramStart"/>
            <w:r w:rsidRPr="00C636BC">
              <w:t>мероприятиях</w:t>
            </w:r>
            <w:proofErr w:type="gramEnd"/>
            <w:r w:rsidRPr="00C636BC">
              <w:t>.</w:t>
            </w:r>
          </w:p>
        </w:tc>
        <w:tc>
          <w:tcPr>
            <w:tcW w:w="231" w:type="dxa"/>
          </w:tcPr>
          <w:p w:rsidR="00A51E09" w:rsidRPr="00C636BC" w:rsidRDefault="00A51E09" w:rsidP="00271640">
            <w:pPr>
              <w:pStyle w:val="NormalWeb"/>
              <w:ind w:firstLine="0"/>
              <w:rPr>
                <w:b/>
              </w:rPr>
            </w:pPr>
          </w:p>
        </w:tc>
        <w:tc>
          <w:tcPr>
            <w:tcW w:w="3293" w:type="dxa"/>
          </w:tcPr>
          <w:p w:rsidR="00A51E09" w:rsidRPr="00C636BC" w:rsidRDefault="00A51E09" w:rsidP="00271640">
            <w:pPr>
              <w:pStyle w:val="NormalWeb"/>
              <w:ind w:firstLine="0"/>
              <w:rPr>
                <w:b/>
              </w:rPr>
            </w:pPr>
            <w:r w:rsidRPr="00C636BC">
              <w:t>Профессиональное оборудование</w:t>
            </w:r>
          </w:p>
        </w:tc>
        <w:tc>
          <w:tcPr>
            <w:tcW w:w="236" w:type="dxa"/>
          </w:tcPr>
          <w:p w:rsidR="00A51E09" w:rsidRPr="00C636BC" w:rsidRDefault="00A51E09" w:rsidP="00271640">
            <w:pPr>
              <w:pStyle w:val="NormalWeb"/>
              <w:ind w:firstLine="0"/>
              <w:rPr>
                <w:b/>
              </w:rPr>
            </w:pPr>
          </w:p>
        </w:tc>
        <w:tc>
          <w:tcPr>
            <w:tcW w:w="2811" w:type="dxa"/>
          </w:tcPr>
          <w:p w:rsidR="00A51E09" w:rsidRPr="00C636BC" w:rsidRDefault="00A51E09" w:rsidP="00271640">
            <w:pPr>
              <w:pStyle w:val="NormalWeb"/>
              <w:ind w:firstLine="0"/>
              <w:jc w:val="left"/>
              <w:rPr>
                <w:b/>
              </w:rPr>
            </w:pPr>
            <w:r w:rsidRPr="00C636BC">
              <w:t>Контейнеры, поддоны, упаковки, образцы и другие товары, ввозимые в рамках коммерческих операций.</w:t>
            </w:r>
          </w:p>
        </w:tc>
        <w:tc>
          <w:tcPr>
            <w:tcW w:w="236" w:type="dxa"/>
          </w:tcPr>
          <w:p w:rsidR="00A51E09" w:rsidRPr="00C636BC" w:rsidRDefault="00A51E09" w:rsidP="00271640">
            <w:pPr>
              <w:pStyle w:val="NormalWeb"/>
              <w:ind w:firstLine="0"/>
              <w:jc w:val="left"/>
            </w:pPr>
          </w:p>
        </w:tc>
      </w:tr>
      <w:tr w:rsidR="00A51E09" w:rsidRPr="00C636BC" w:rsidTr="00271640">
        <w:tc>
          <w:tcPr>
            <w:tcW w:w="3227" w:type="dxa"/>
          </w:tcPr>
          <w:p w:rsidR="00A51E09" w:rsidRPr="00C636BC" w:rsidRDefault="00A51E09" w:rsidP="00271640">
            <w:pPr>
              <w:pStyle w:val="NormalWeb"/>
              <w:ind w:firstLine="0"/>
              <w:jc w:val="left"/>
            </w:pPr>
            <w:r w:rsidRPr="00C636BC">
              <w:t xml:space="preserve">Товары, ввозимые  в гуманитарных целях. </w:t>
            </w:r>
          </w:p>
        </w:tc>
        <w:tc>
          <w:tcPr>
            <w:tcW w:w="231" w:type="dxa"/>
          </w:tcPr>
          <w:p w:rsidR="00A51E09" w:rsidRPr="00C636BC" w:rsidRDefault="00A51E09" w:rsidP="00271640">
            <w:pPr>
              <w:pStyle w:val="NormalWeb"/>
              <w:ind w:firstLine="0"/>
              <w:rPr>
                <w:b/>
              </w:rPr>
            </w:pPr>
          </w:p>
        </w:tc>
        <w:tc>
          <w:tcPr>
            <w:tcW w:w="3293" w:type="dxa"/>
          </w:tcPr>
          <w:p w:rsidR="00A51E09" w:rsidRPr="00C636BC" w:rsidRDefault="00A51E09" w:rsidP="00271640">
            <w:pPr>
              <w:pStyle w:val="NormalWeb"/>
              <w:ind w:firstLine="0"/>
              <w:jc w:val="left"/>
            </w:pPr>
            <w:r w:rsidRPr="00C636BC">
              <w:t>Товары, ввозимые в образовательных, научных или культурных  целях.</w:t>
            </w:r>
          </w:p>
        </w:tc>
        <w:tc>
          <w:tcPr>
            <w:tcW w:w="236" w:type="dxa"/>
          </w:tcPr>
          <w:p w:rsidR="00A51E09" w:rsidRPr="00C636BC" w:rsidRDefault="00A51E09" w:rsidP="00271640">
            <w:pPr>
              <w:pStyle w:val="NormalWeb"/>
              <w:ind w:firstLine="0"/>
              <w:rPr>
                <w:b/>
              </w:rPr>
            </w:pPr>
          </w:p>
        </w:tc>
        <w:tc>
          <w:tcPr>
            <w:tcW w:w="2811" w:type="dxa"/>
          </w:tcPr>
          <w:p w:rsidR="00A51E09" w:rsidRPr="00C636BC" w:rsidRDefault="00A51E09" w:rsidP="00271640">
            <w:pPr>
              <w:pStyle w:val="NormalWeb"/>
              <w:ind w:firstLine="0"/>
              <w:jc w:val="left"/>
            </w:pPr>
          </w:p>
        </w:tc>
        <w:tc>
          <w:tcPr>
            <w:tcW w:w="236" w:type="dxa"/>
          </w:tcPr>
          <w:p w:rsidR="00A51E09" w:rsidRPr="00C636BC" w:rsidRDefault="00A51E09" w:rsidP="00271640">
            <w:pPr>
              <w:pStyle w:val="NormalWeb"/>
              <w:ind w:firstLine="0"/>
              <w:jc w:val="left"/>
            </w:pPr>
          </w:p>
        </w:tc>
      </w:tr>
      <w:tr w:rsidR="00A51E09" w:rsidRPr="00C636BC" w:rsidTr="00271640">
        <w:tc>
          <w:tcPr>
            <w:tcW w:w="3227" w:type="dxa"/>
          </w:tcPr>
          <w:p w:rsidR="00A51E09" w:rsidRPr="00C636BC" w:rsidRDefault="00A51E09" w:rsidP="00271640">
            <w:pPr>
              <w:pStyle w:val="NormalWeb"/>
              <w:ind w:firstLine="0"/>
              <w:jc w:val="left"/>
            </w:pPr>
            <w:r w:rsidRPr="00C636BC">
              <w:t>Туристические  рекламные материалы</w:t>
            </w:r>
          </w:p>
        </w:tc>
        <w:tc>
          <w:tcPr>
            <w:tcW w:w="231" w:type="dxa"/>
          </w:tcPr>
          <w:p w:rsidR="00A51E09" w:rsidRPr="00C636BC" w:rsidRDefault="00A51E09" w:rsidP="00271640">
            <w:pPr>
              <w:pStyle w:val="NormalWeb"/>
              <w:ind w:firstLine="0"/>
              <w:rPr>
                <w:b/>
              </w:rPr>
            </w:pPr>
          </w:p>
        </w:tc>
        <w:tc>
          <w:tcPr>
            <w:tcW w:w="3293" w:type="dxa"/>
          </w:tcPr>
          <w:p w:rsidR="00A51E09" w:rsidRPr="00C636BC" w:rsidRDefault="00A51E09" w:rsidP="00271640">
            <w:pPr>
              <w:pStyle w:val="NormalWeb"/>
              <w:ind w:firstLine="0"/>
              <w:jc w:val="left"/>
            </w:pPr>
            <w:r w:rsidRPr="00C636BC">
              <w:t>Личные вещи и товары, ввозимые для спортивных целей</w:t>
            </w:r>
            <w:r w:rsidRPr="00C636BC" w:rsidDel="007F233A">
              <w:t xml:space="preserve"> </w:t>
            </w:r>
          </w:p>
        </w:tc>
        <w:tc>
          <w:tcPr>
            <w:tcW w:w="236" w:type="dxa"/>
          </w:tcPr>
          <w:p w:rsidR="00A51E09" w:rsidRPr="00C636BC" w:rsidRDefault="00A51E09" w:rsidP="00271640">
            <w:pPr>
              <w:pStyle w:val="NormalWeb"/>
              <w:ind w:firstLine="0"/>
              <w:rPr>
                <w:b/>
              </w:rPr>
            </w:pPr>
          </w:p>
        </w:tc>
        <w:tc>
          <w:tcPr>
            <w:tcW w:w="2811" w:type="dxa"/>
          </w:tcPr>
          <w:p w:rsidR="00A51E09" w:rsidRPr="00C636BC" w:rsidRDefault="00A51E09" w:rsidP="00271640">
            <w:pPr>
              <w:pStyle w:val="NormalWeb"/>
              <w:ind w:firstLine="0"/>
              <w:jc w:val="left"/>
            </w:pPr>
          </w:p>
        </w:tc>
        <w:tc>
          <w:tcPr>
            <w:tcW w:w="236" w:type="dxa"/>
          </w:tcPr>
          <w:p w:rsidR="00A51E09" w:rsidRPr="00C636BC" w:rsidRDefault="00A51E09" w:rsidP="00271640">
            <w:pPr>
              <w:pStyle w:val="NormalWeb"/>
              <w:ind w:firstLine="0"/>
              <w:jc w:val="left"/>
            </w:pPr>
          </w:p>
        </w:tc>
      </w:tr>
      <w:tr w:rsidR="00A51E09" w:rsidRPr="00C636BC" w:rsidTr="00271640">
        <w:tc>
          <w:tcPr>
            <w:tcW w:w="3227" w:type="dxa"/>
          </w:tcPr>
          <w:p w:rsidR="00A51E09" w:rsidRPr="00C636BC" w:rsidRDefault="00A51E09" w:rsidP="00271640">
            <w:pPr>
              <w:pStyle w:val="NormalWeb"/>
              <w:ind w:firstLine="0"/>
              <w:jc w:val="left"/>
            </w:pPr>
            <w:r w:rsidRPr="00C636BC">
              <w:t xml:space="preserve">Животные </w:t>
            </w:r>
          </w:p>
        </w:tc>
        <w:tc>
          <w:tcPr>
            <w:tcW w:w="231" w:type="dxa"/>
          </w:tcPr>
          <w:p w:rsidR="00A51E09" w:rsidRPr="00C636BC" w:rsidRDefault="00A51E09" w:rsidP="00271640">
            <w:pPr>
              <w:pStyle w:val="NormalWeb"/>
              <w:ind w:firstLine="0"/>
              <w:rPr>
                <w:b/>
              </w:rPr>
            </w:pPr>
          </w:p>
        </w:tc>
        <w:tc>
          <w:tcPr>
            <w:tcW w:w="3293" w:type="dxa"/>
          </w:tcPr>
          <w:p w:rsidR="00A51E09" w:rsidRPr="00C636BC" w:rsidRDefault="00A51E09" w:rsidP="00271640">
            <w:pPr>
              <w:pStyle w:val="NormalWeb"/>
              <w:ind w:firstLine="0"/>
              <w:jc w:val="left"/>
            </w:pPr>
            <w:r w:rsidRPr="00C636BC">
              <w:t>Товары с частичной отменой импортных пошлин и налогов</w:t>
            </w:r>
          </w:p>
        </w:tc>
        <w:tc>
          <w:tcPr>
            <w:tcW w:w="236" w:type="dxa"/>
          </w:tcPr>
          <w:p w:rsidR="00A51E09" w:rsidRPr="00C636BC" w:rsidRDefault="00A51E09" w:rsidP="00271640">
            <w:pPr>
              <w:pStyle w:val="NormalWeb"/>
              <w:ind w:firstLine="0"/>
              <w:rPr>
                <w:b/>
              </w:rPr>
            </w:pPr>
          </w:p>
        </w:tc>
        <w:tc>
          <w:tcPr>
            <w:tcW w:w="2811" w:type="dxa"/>
          </w:tcPr>
          <w:p w:rsidR="00A51E09" w:rsidRPr="00C636BC" w:rsidRDefault="00A51E09" w:rsidP="00271640">
            <w:pPr>
              <w:pStyle w:val="NormalWeb"/>
              <w:ind w:firstLine="0"/>
              <w:jc w:val="left"/>
            </w:pPr>
          </w:p>
        </w:tc>
        <w:tc>
          <w:tcPr>
            <w:tcW w:w="236" w:type="dxa"/>
          </w:tcPr>
          <w:p w:rsidR="00A51E09" w:rsidRPr="00C636BC" w:rsidRDefault="00A51E09" w:rsidP="00271640">
            <w:pPr>
              <w:pStyle w:val="NormalWeb"/>
              <w:ind w:firstLine="0"/>
              <w:jc w:val="left"/>
            </w:pPr>
          </w:p>
        </w:tc>
      </w:tr>
    </w:tbl>
    <w:p w:rsidR="00A51E09" w:rsidRPr="00C636BC" w:rsidRDefault="00A51E09" w:rsidP="00A51E09">
      <w:pPr>
        <w:pStyle w:val="NormalWeb"/>
        <w:ind w:left="891" w:firstLine="0"/>
        <w:rPr>
          <w:b/>
        </w:rPr>
      </w:pPr>
    </w:p>
    <w:p w:rsidR="00A51E09" w:rsidRPr="00C636BC" w:rsidRDefault="00A51E09" w:rsidP="00A51E09">
      <w:pPr>
        <w:pStyle w:val="NormalWeb"/>
        <w:ind w:left="120" w:firstLine="0"/>
        <w:jc w:val="left"/>
      </w:pPr>
      <w:r w:rsidRPr="00C636BC">
        <w:rPr>
          <w:b/>
        </w:rPr>
        <w:t xml:space="preserve"> 8.</w:t>
      </w:r>
      <w:r w:rsidRPr="00C636BC">
        <w:t xml:space="preserve"> </w:t>
      </w:r>
      <w:r w:rsidRPr="00C636BC">
        <w:rPr>
          <w:b/>
        </w:rPr>
        <w:t xml:space="preserve">Цель получения </w:t>
      </w:r>
      <w:proofErr w:type="spellStart"/>
      <w:r w:rsidRPr="00C636BC">
        <w:rPr>
          <w:b/>
        </w:rPr>
        <w:t>Карнета</w:t>
      </w:r>
      <w:proofErr w:type="spellEnd"/>
      <w:r w:rsidRPr="00C636BC">
        <w:rPr>
          <w:b/>
        </w:rPr>
        <w:t xml:space="preserve"> ATA</w:t>
      </w:r>
      <w:r w:rsidRPr="00C636BC">
        <w:t xml:space="preserve">  _________________________________________________________________________________</w:t>
      </w:r>
    </w:p>
    <w:p w:rsidR="00A51E09" w:rsidRPr="00C636BC" w:rsidRDefault="00A51E09" w:rsidP="00A51E09">
      <w:pPr>
        <w:pStyle w:val="NormalWeb"/>
        <w:ind w:left="120" w:firstLine="0"/>
        <w:jc w:val="center"/>
      </w:pPr>
      <w:r w:rsidRPr="00C636BC">
        <w:rPr>
          <w:i/>
          <w:vertAlign w:val="subscript"/>
        </w:rPr>
        <w:t>(на румынском языке)</w:t>
      </w:r>
    </w:p>
    <w:p w:rsidR="00A51E09" w:rsidRPr="00C636BC" w:rsidRDefault="00A51E09" w:rsidP="00A51E09">
      <w:pPr>
        <w:pStyle w:val="NormalWeb"/>
        <w:ind w:left="120" w:firstLine="0"/>
        <w:jc w:val="left"/>
      </w:pPr>
      <w:r w:rsidRPr="00C636BC">
        <w:t>_________________________________________________________________________________</w:t>
      </w:r>
    </w:p>
    <w:p w:rsidR="00A51E09" w:rsidRPr="00C636BC" w:rsidRDefault="00A51E09" w:rsidP="00A51E09">
      <w:pPr>
        <w:pStyle w:val="NormalWeb"/>
        <w:ind w:left="120" w:firstLine="0"/>
        <w:jc w:val="center"/>
        <w:rPr>
          <w:i/>
          <w:vertAlign w:val="subscript"/>
        </w:rPr>
      </w:pPr>
      <w:r w:rsidRPr="00C636BC">
        <w:rPr>
          <w:vertAlign w:val="subscript"/>
        </w:rPr>
        <w:t xml:space="preserve">(иностранный </w:t>
      </w:r>
      <w:r w:rsidRPr="00C636BC">
        <w:rPr>
          <w:i/>
          <w:vertAlign w:val="subscript"/>
        </w:rPr>
        <w:t>язык)</w:t>
      </w:r>
    </w:p>
    <w:p w:rsidR="00A51E09" w:rsidRPr="00C636BC" w:rsidRDefault="00A51E09" w:rsidP="00A51E09">
      <w:pPr>
        <w:pStyle w:val="NormalWeb"/>
        <w:ind w:left="120" w:firstLine="0"/>
      </w:pPr>
    </w:p>
    <w:p w:rsidR="00A51E09" w:rsidRPr="00C636BC" w:rsidRDefault="00A51E09" w:rsidP="00A51E09">
      <w:pPr>
        <w:pStyle w:val="NormalWeb"/>
        <w:numPr>
          <w:ilvl w:val="0"/>
          <w:numId w:val="8"/>
        </w:numPr>
      </w:pPr>
      <w:r w:rsidRPr="00C636BC">
        <w:rPr>
          <w:b/>
        </w:rPr>
        <w:t xml:space="preserve">Количество перемещений: </w:t>
      </w:r>
      <w:r w:rsidRPr="00C636BC">
        <w:t xml:space="preserve">(заполняется для </w:t>
      </w:r>
      <w:proofErr w:type="spellStart"/>
      <w:r w:rsidRPr="00C636BC">
        <w:t>выеснения</w:t>
      </w:r>
      <w:proofErr w:type="spellEnd"/>
      <w:r w:rsidRPr="00C636BC">
        <w:t xml:space="preserve"> надобности в дополнительных листах)</w:t>
      </w:r>
    </w:p>
    <w:p w:rsidR="00A51E09" w:rsidRPr="00C636BC" w:rsidRDefault="00A51E09" w:rsidP="00A51E09">
      <w:pPr>
        <w:pStyle w:val="NormalWeb"/>
      </w:pPr>
      <w:r w:rsidRPr="00C636BC">
        <w:t xml:space="preserve">а)  </w:t>
      </w:r>
      <w:r w:rsidRPr="00C636BC">
        <w:sym w:font="Wingdings" w:char="F0A8"/>
      </w:r>
      <w:r w:rsidRPr="00C636BC">
        <w:t xml:space="preserve"> определено (определенное количество перемещений и соответствующих листов);</w:t>
      </w:r>
    </w:p>
    <w:p w:rsidR="00A51E09" w:rsidRPr="00C636BC" w:rsidRDefault="00A51E09" w:rsidP="00A51E09">
      <w:pPr>
        <w:pStyle w:val="NormalWeb"/>
        <w:rPr>
          <w:b/>
        </w:rPr>
      </w:pPr>
      <w:r w:rsidRPr="00C636BC">
        <w:t xml:space="preserve">б) </w:t>
      </w:r>
      <w:r w:rsidRPr="00C636BC">
        <w:sym w:font="Wingdings" w:char="F0A8"/>
      </w:r>
      <w:r w:rsidRPr="00C636BC">
        <w:t xml:space="preserve"> не определено (неопределенное количество перемещений c возможностью дополнения  листами).</w:t>
      </w:r>
    </w:p>
    <w:p w:rsidR="00A51E09" w:rsidRPr="00C636BC" w:rsidRDefault="00A51E09" w:rsidP="00A51E09">
      <w:pPr>
        <w:pStyle w:val="NormalWeb"/>
        <w:ind w:left="120" w:firstLine="0"/>
        <w:rPr>
          <w:b/>
        </w:rPr>
      </w:pPr>
    </w:p>
    <w:p w:rsidR="00A51E09" w:rsidRPr="00C636BC" w:rsidRDefault="00A51E09" w:rsidP="00A51E09">
      <w:pPr>
        <w:pStyle w:val="NormalWeb"/>
        <w:ind w:left="120" w:firstLine="0"/>
      </w:pPr>
      <w:r w:rsidRPr="00C636BC">
        <w:rPr>
          <w:b/>
        </w:rPr>
        <w:t xml:space="preserve"> 10</w:t>
      </w:r>
      <w:r w:rsidRPr="00C636BC">
        <w:t xml:space="preserve">. </w:t>
      </w:r>
      <w:r w:rsidRPr="00C636BC">
        <w:rPr>
          <w:b/>
        </w:rPr>
        <w:t xml:space="preserve">Срок действия  </w:t>
      </w:r>
      <w:proofErr w:type="spellStart"/>
      <w:r w:rsidRPr="00C636BC">
        <w:rPr>
          <w:b/>
        </w:rPr>
        <w:t>Карнета</w:t>
      </w:r>
      <w:proofErr w:type="spellEnd"/>
      <w:r w:rsidRPr="00C636BC">
        <w:rPr>
          <w:b/>
        </w:rPr>
        <w:t xml:space="preserve"> </w:t>
      </w:r>
      <w:proofErr w:type="gramStart"/>
      <w:r w:rsidRPr="00C636BC">
        <w:rPr>
          <w:b/>
        </w:rPr>
        <w:t>А</w:t>
      </w:r>
      <w:proofErr w:type="gramEnd"/>
      <w:r w:rsidRPr="00C636BC">
        <w:rPr>
          <w:b/>
        </w:rPr>
        <w:t xml:space="preserve">TA </w:t>
      </w:r>
      <w:r w:rsidRPr="00C636BC">
        <w:t xml:space="preserve">, с ___________   20___,   до ______________20___. </w:t>
      </w:r>
    </w:p>
    <w:p w:rsidR="00A51E09" w:rsidRPr="00C636BC" w:rsidRDefault="00A51E09" w:rsidP="00A51E09">
      <w:pPr>
        <w:pStyle w:val="NormalWeb"/>
        <w:ind w:left="120" w:firstLine="0"/>
      </w:pPr>
    </w:p>
    <w:p w:rsidR="00A51E09" w:rsidRPr="00C636BC" w:rsidRDefault="00A51E09" w:rsidP="00A51E09">
      <w:pPr>
        <w:pStyle w:val="NormalWeb"/>
        <w:ind w:left="120" w:firstLine="0"/>
      </w:pPr>
      <w:r w:rsidRPr="00C636BC">
        <w:rPr>
          <w:b/>
        </w:rPr>
        <w:t xml:space="preserve"> 11. Транспортные средства, которые будут перевозить товары согласно </w:t>
      </w:r>
      <w:proofErr w:type="spellStart"/>
      <w:r w:rsidRPr="00C636BC">
        <w:rPr>
          <w:b/>
        </w:rPr>
        <w:t>Карнету</w:t>
      </w:r>
      <w:proofErr w:type="spellEnd"/>
      <w:r w:rsidRPr="00C636BC">
        <w:rPr>
          <w:b/>
        </w:rPr>
        <w:t xml:space="preserve"> ATA</w:t>
      </w:r>
      <w:r w:rsidRPr="00C636BC">
        <w:t xml:space="preserve"> (если они известны) _________________________________________________________________________________             </w:t>
      </w:r>
    </w:p>
    <w:p w:rsidR="00A51E09" w:rsidRPr="00C636BC" w:rsidRDefault="00A51E09" w:rsidP="00A51E09">
      <w:pPr>
        <w:pStyle w:val="NormalWeb"/>
        <w:ind w:left="120" w:firstLine="0"/>
        <w:jc w:val="center"/>
        <w:rPr>
          <w:i/>
          <w:vertAlign w:val="subscript"/>
        </w:rPr>
      </w:pPr>
      <w:r w:rsidRPr="00C636BC">
        <w:rPr>
          <w:i/>
          <w:vertAlign w:val="subscript"/>
        </w:rPr>
        <w:t>(на румынском языке)</w:t>
      </w:r>
    </w:p>
    <w:p w:rsidR="00A51E09" w:rsidRPr="00C636BC" w:rsidRDefault="00A51E09" w:rsidP="00A51E09">
      <w:pPr>
        <w:pStyle w:val="NormalWeb"/>
        <w:ind w:left="120" w:firstLine="0"/>
      </w:pPr>
      <w:r w:rsidRPr="00C636BC">
        <w:t xml:space="preserve">_________________________________________________________________________________          </w:t>
      </w:r>
    </w:p>
    <w:p w:rsidR="00A51E09" w:rsidRPr="00C636BC" w:rsidRDefault="00A51E09" w:rsidP="00A51E09">
      <w:pPr>
        <w:pStyle w:val="NormalWeb"/>
        <w:ind w:left="120" w:firstLine="0"/>
        <w:jc w:val="center"/>
        <w:rPr>
          <w:i/>
          <w:vertAlign w:val="subscript"/>
        </w:rPr>
      </w:pPr>
      <w:r w:rsidRPr="00C636BC">
        <w:rPr>
          <w:i/>
          <w:vertAlign w:val="subscript"/>
        </w:rPr>
        <w:t>(на  иностранном  языке)</w:t>
      </w:r>
    </w:p>
    <w:p w:rsidR="00A51E09" w:rsidRPr="00C636BC" w:rsidRDefault="00A51E09" w:rsidP="00A51E09">
      <w:pPr>
        <w:pStyle w:val="NormalWeb"/>
        <w:spacing w:line="120" w:lineRule="auto"/>
        <w:ind w:left="119" w:firstLine="0"/>
      </w:pPr>
    </w:p>
    <w:p w:rsidR="00A51E09" w:rsidRPr="00C636BC" w:rsidRDefault="00A51E09" w:rsidP="00A51E09">
      <w:pPr>
        <w:pStyle w:val="NormalWeb"/>
        <w:ind w:left="120" w:firstLine="0"/>
      </w:pPr>
      <w:r w:rsidRPr="00C636BC">
        <w:rPr>
          <w:b/>
        </w:rPr>
        <w:t xml:space="preserve">  12. Страны  временного  ввоза товаров</w:t>
      </w:r>
      <w:r w:rsidRPr="00C636BC">
        <w:t xml:space="preserve">  (следует  отметить)</w:t>
      </w:r>
    </w:p>
    <w:p w:rsidR="00A51E09" w:rsidRPr="00C636BC" w:rsidRDefault="00A51E09" w:rsidP="00A51E09">
      <w:pPr>
        <w:pStyle w:val="NormalWeb"/>
        <w:spacing w:line="120" w:lineRule="auto"/>
        <w:ind w:left="119" w:firstLine="0"/>
      </w:pP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4"/>
        <w:gridCol w:w="1886"/>
        <w:gridCol w:w="1798"/>
        <w:gridCol w:w="1859"/>
        <w:gridCol w:w="2147"/>
      </w:tblGrid>
      <w:tr w:rsidR="00A51E09" w:rsidRPr="00C636BC" w:rsidTr="00271640">
        <w:tc>
          <w:tcPr>
            <w:tcW w:w="1914" w:type="dxa"/>
          </w:tcPr>
          <w:p w:rsidR="00A51E09" w:rsidRPr="00C636BC" w:rsidRDefault="00A51E09" w:rsidP="00271640">
            <w:pPr>
              <w:pStyle w:val="NormalWeb"/>
              <w:ind w:firstLine="0"/>
              <w:jc w:val="left"/>
              <w:rPr>
                <w:sz w:val="16"/>
                <w:szCs w:val="16"/>
              </w:rPr>
            </w:pPr>
            <w:r w:rsidRPr="00C636BC">
              <w:rPr>
                <w:sz w:val="16"/>
                <w:szCs w:val="16"/>
              </w:rPr>
              <w:t>□ АЛЖИР            (DZ)</w:t>
            </w:r>
          </w:p>
          <w:p w:rsidR="00A51E09" w:rsidRPr="00C636BC" w:rsidRDefault="00A51E09" w:rsidP="00271640">
            <w:pPr>
              <w:pStyle w:val="NormalWeb"/>
              <w:ind w:firstLine="0"/>
              <w:jc w:val="left"/>
              <w:rPr>
                <w:sz w:val="16"/>
                <w:szCs w:val="16"/>
              </w:rPr>
            </w:pPr>
            <w:r w:rsidRPr="00C636BC">
              <w:rPr>
                <w:sz w:val="16"/>
                <w:szCs w:val="16"/>
              </w:rPr>
              <w:t>□ АНДОРРА         (AD)</w:t>
            </w:r>
          </w:p>
          <w:p w:rsidR="00A51E09" w:rsidRPr="00C636BC" w:rsidRDefault="00A51E09" w:rsidP="00271640">
            <w:pPr>
              <w:pStyle w:val="NormalWeb"/>
              <w:ind w:firstLine="0"/>
              <w:jc w:val="left"/>
              <w:rPr>
                <w:sz w:val="16"/>
                <w:szCs w:val="16"/>
              </w:rPr>
            </w:pPr>
            <w:r w:rsidRPr="00C636BC">
              <w:rPr>
                <w:sz w:val="16"/>
                <w:szCs w:val="16"/>
              </w:rPr>
              <w:t>□ АВСТРАЛИЯ   (AU)</w:t>
            </w:r>
          </w:p>
          <w:p w:rsidR="00A51E09" w:rsidRPr="00C636BC" w:rsidRDefault="00A51E09" w:rsidP="00271640">
            <w:pPr>
              <w:pStyle w:val="NormalWeb"/>
              <w:ind w:firstLine="0"/>
              <w:jc w:val="left"/>
              <w:rPr>
                <w:sz w:val="16"/>
                <w:szCs w:val="16"/>
              </w:rPr>
            </w:pPr>
            <w:r w:rsidRPr="00C636BC">
              <w:rPr>
                <w:sz w:val="16"/>
                <w:szCs w:val="16"/>
              </w:rPr>
              <w:t>□  АВСТРИЯ       (AT)</w:t>
            </w:r>
          </w:p>
          <w:p w:rsidR="00A51E09" w:rsidRPr="00C636BC" w:rsidRDefault="00A51E09" w:rsidP="00271640">
            <w:pPr>
              <w:pStyle w:val="NormalWeb"/>
              <w:ind w:firstLine="0"/>
              <w:jc w:val="left"/>
              <w:rPr>
                <w:sz w:val="16"/>
                <w:szCs w:val="16"/>
              </w:rPr>
            </w:pPr>
            <w:r w:rsidRPr="00C636BC">
              <w:rPr>
                <w:sz w:val="16"/>
                <w:szCs w:val="16"/>
              </w:rPr>
              <w:t>□  БЕЛАРУСЬ     (BY)</w:t>
            </w:r>
          </w:p>
          <w:p w:rsidR="00A51E09" w:rsidRPr="00C636BC" w:rsidRDefault="00A51E09" w:rsidP="00271640">
            <w:pPr>
              <w:pStyle w:val="NormalWeb"/>
              <w:ind w:firstLine="0"/>
              <w:jc w:val="left"/>
              <w:rPr>
                <w:sz w:val="16"/>
                <w:szCs w:val="16"/>
              </w:rPr>
            </w:pPr>
            <w:r w:rsidRPr="00C636BC">
              <w:rPr>
                <w:sz w:val="16"/>
                <w:szCs w:val="16"/>
              </w:rPr>
              <w:t xml:space="preserve">□  БЕЛЬГИЯ /      </w:t>
            </w:r>
          </w:p>
          <w:p w:rsidR="00A51E09" w:rsidRPr="00C636BC" w:rsidRDefault="00A51E09" w:rsidP="00271640">
            <w:pPr>
              <w:pStyle w:val="NormalWeb"/>
              <w:ind w:firstLine="0"/>
              <w:jc w:val="left"/>
              <w:rPr>
                <w:sz w:val="16"/>
                <w:szCs w:val="16"/>
              </w:rPr>
            </w:pPr>
            <w:r w:rsidRPr="00C636BC">
              <w:rPr>
                <w:sz w:val="16"/>
                <w:szCs w:val="16"/>
              </w:rPr>
              <w:t xml:space="preserve">  ЛЮКСЕМБУРГ   (BE)</w:t>
            </w:r>
          </w:p>
          <w:p w:rsidR="00A51E09" w:rsidRPr="00C636BC" w:rsidRDefault="00A51E09" w:rsidP="00271640">
            <w:pPr>
              <w:pStyle w:val="NormalWeb"/>
              <w:ind w:firstLine="0"/>
              <w:jc w:val="left"/>
              <w:rPr>
                <w:sz w:val="16"/>
                <w:szCs w:val="16"/>
              </w:rPr>
            </w:pPr>
            <w:r w:rsidRPr="00C636BC">
              <w:rPr>
                <w:sz w:val="16"/>
                <w:szCs w:val="16"/>
              </w:rPr>
              <w:t>□ БОЛГАРИЯ       (BG)</w:t>
            </w:r>
          </w:p>
          <w:p w:rsidR="00A51E09" w:rsidRPr="00C636BC" w:rsidRDefault="00A51E09" w:rsidP="00271640">
            <w:pPr>
              <w:pStyle w:val="NormalWeb"/>
              <w:ind w:firstLine="0"/>
              <w:jc w:val="left"/>
              <w:rPr>
                <w:sz w:val="16"/>
                <w:szCs w:val="16"/>
              </w:rPr>
            </w:pPr>
            <w:r w:rsidRPr="00C636BC">
              <w:rPr>
                <w:sz w:val="16"/>
                <w:szCs w:val="16"/>
              </w:rPr>
              <w:t>□  КАНАДА           (CA)</w:t>
            </w:r>
          </w:p>
          <w:p w:rsidR="00A51E09" w:rsidRPr="00C636BC" w:rsidRDefault="00A51E09" w:rsidP="00271640">
            <w:pPr>
              <w:pStyle w:val="NormalWeb"/>
              <w:ind w:firstLine="0"/>
              <w:jc w:val="left"/>
              <w:rPr>
                <w:sz w:val="16"/>
                <w:szCs w:val="16"/>
              </w:rPr>
            </w:pPr>
            <w:r w:rsidRPr="00C636BC">
              <w:rPr>
                <w:sz w:val="16"/>
                <w:szCs w:val="16"/>
              </w:rPr>
              <w:lastRenderedPageBreak/>
              <w:t>□  ЧИЛИ                (CL)</w:t>
            </w:r>
          </w:p>
          <w:p w:rsidR="00A51E09" w:rsidRPr="00C636BC" w:rsidRDefault="00A51E09" w:rsidP="00271640">
            <w:pPr>
              <w:pStyle w:val="NormalWeb"/>
              <w:ind w:firstLine="0"/>
              <w:jc w:val="left"/>
              <w:rPr>
                <w:sz w:val="16"/>
                <w:szCs w:val="16"/>
              </w:rPr>
            </w:pPr>
            <w:r w:rsidRPr="00C636BC">
              <w:rPr>
                <w:sz w:val="16"/>
                <w:szCs w:val="16"/>
              </w:rPr>
              <w:t>□  КИТАЙ              (CN)</w:t>
            </w:r>
          </w:p>
          <w:p w:rsidR="00A51E09" w:rsidRPr="00C636BC" w:rsidRDefault="00A51E09" w:rsidP="00271640">
            <w:pPr>
              <w:pStyle w:val="NormalWeb"/>
              <w:ind w:firstLine="0"/>
              <w:jc w:val="left"/>
              <w:rPr>
                <w:sz w:val="16"/>
                <w:szCs w:val="16"/>
              </w:rPr>
            </w:pPr>
            <w:r w:rsidRPr="00C636BC">
              <w:rPr>
                <w:sz w:val="16"/>
                <w:szCs w:val="16"/>
              </w:rPr>
              <w:t>□ СЛОН. КОСТЬ  (CI)</w:t>
            </w:r>
          </w:p>
          <w:p w:rsidR="00A51E09" w:rsidRPr="00C636BC" w:rsidRDefault="00A51E09" w:rsidP="00271640">
            <w:pPr>
              <w:pStyle w:val="NormalWeb"/>
              <w:ind w:firstLine="0"/>
              <w:jc w:val="left"/>
              <w:rPr>
                <w:sz w:val="16"/>
                <w:szCs w:val="16"/>
              </w:rPr>
            </w:pPr>
            <w:r w:rsidRPr="00C636BC">
              <w:rPr>
                <w:sz w:val="16"/>
                <w:szCs w:val="16"/>
              </w:rPr>
              <w:t>□  ХОРВАТИЯ     (HR)</w:t>
            </w:r>
          </w:p>
          <w:p w:rsidR="00A51E09" w:rsidRPr="00C636BC" w:rsidRDefault="00A51E09" w:rsidP="00271640">
            <w:pPr>
              <w:pStyle w:val="NormalWeb"/>
              <w:ind w:firstLine="0"/>
              <w:jc w:val="left"/>
              <w:rPr>
                <w:sz w:val="16"/>
                <w:szCs w:val="16"/>
              </w:rPr>
            </w:pPr>
            <w:r w:rsidRPr="00C636BC">
              <w:rPr>
                <w:sz w:val="16"/>
                <w:szCs w:val="16"/>
              </w:rPr>
              <w:t>□ КИПР                 (CY)</w:t>
            </w:r>
          </w:p>
          <w:p w:rsidR="00A51E09" w:rsidRPr="00C636BC" w:rsidRDefault="00A51E09" w:rsidP="00271640">
            <w:pPr>
              <w:pStyle w:val="NormalWeb"/>
              <w:ind w:firstLine="0"/>
              <w:jc w:val="left"/>
              <w:rPr>
                <w:sz w:val="16"/>
                <w:szCs w:val="16"/>
              </w:rPr>
            </w:pPr>
            <w:r w:rsidRPr="00C636BC">
              <w:rPr>
                <w:sz w:val="16"/>
                <w:szCs w:val="16"/>
              </w:rPr>
              <w:t>□  ЧЕШСКАЯ Р.    (CZ)</w:t>
            </w:r>
          </w:p>
          <w:p w:rsidR="00A51E09" w:rsidRPr="00C636BC" w:rsidRDefault="00A51E09" w:rsidP="00271640">
            <w:pPr>
              <w:pStyle w:val="NormalWeb"/>
              <w:ind w:firstLine="0"/>
              <w:jc w:val="left"/>
              <w:rPr>
                <w:sz w:val="16"/>
                <w:szCs w:val="16"/>
              </w:rPr>
            </w:pPr>
            <w:r w:rsidRPr="00C636BC">
              <w:rPr>
                <w:sz w:val="16"/>
                <w:szCs w:val="16"/>
              </w:rPr>
              <w:t>□ ДАНИЯ              (DK)</w:t>
            </w:r>
          </w:p>
          <w:p w:rsidR="00A51E09" w:rsidRPr="00C636BC" w:rsidRDefault="00A51E09" w:rsidP="00271640">
            <w:pPr>
              <w:pStyle w:val="NormalWeb"/>
              <w:ind w:firstLine="0"/>
              <w:jc w:val="left"/>
              <w:rPr>
                <w:sz w:val="16"/>
                <w:szCs w:val="16"/>
              </w:rPr>
            </w:pPr>
            <w:r w:rsidRPr="00C636BC">
              <w:rPr>
                <w:sz w:val="16"/>
                <w:szCs w:val="16"/>
              </w:rPr>
              <w:t xml:space="preserve">□  ЭСТОНИЯ        (EE) </w:t>
            </w:r>
          </w:p>
        </w:tc>
        <w:tc>
          <w:tcPr>
            <w:tcW w:w="1914" w:type="dxa"/>
          </w:tcPr>
          <w:p w:rsidR="00A51E09" w:rsidRPr="00C636BC" w:rsidRDefault="00A51E09" w:rsidP="00271640">
            <w:pPr>
              <w:pStyle w:val="NormalWeb"/>
              <w:ind w:firstLine="0"/>
              <w:jc w:val="left"/>
              <w:rPr>
                <w:sz w:val="16"/>
                <w:szCs w:val="16"/>
              </w:rPr>
            </w:pPr>
            <w:r w:rsidRPr="00C636BC">
              <w:rPr>
                <w:sz w:val="16"/>
                <w:szCs w:val="16"/>
              </w:rPr>
              <w:lastRenderedPageBreak/>
              <w:t>□ ФИНЛЯНДИЯ    (FI)</w:t>
            </w:r>
          </w:p>
          <w:p w:rsidR="00A51E09" w:rsidRPr="00C636BC" w:rsidRDefault="00A51E09" w:rsidP="00271640">
            <w:pPr>
              <w:pStyle w:val="NormalWeb"/>
              <w:ind w:firstLine="0"/>
              <w:jc w:val="left"/>
              <w:rPr>
                <w:sz w:val="16"/>
                <w:szCs w:val="16"/>
              </w:rPr>
            </w:pPr>
            <w:r w:rsidRPr="00C636BC">
              <w:rPr>
                <w:sz w:val="16"/>
                <w:szCs w:val="16"/>
              </w:rPr>
              <w:t>□ФРАНЦИЯ          (FR)</w:t>
            </w:r>
          </w:p>
          <w:p w:rsidR="00A51E09" w:rsidRPr="00C636BC" w:rsidRDefault="00A51E09" w:rsidP="00271640">
            <w:pPr>
              <w:pStyle w:val="NormalWeb"/>
              <w:ind w:firstLine="0"/>
              <w:jc w:val="left"/>
              <w:rPr>
                <w:sz w:val="16"/>
                <w:szCs w:val="16"/>
              </w:rPr>
            </w:pPr>
            <w:r w:rsidRPr="00C636BC">
              <w:rPr>
                <w:sz w:val="16"/>
                <w:szCs w:val="16"/>
              </w:rPr>
              <w:t>□ ГЕРМАНИЯ      (DE)</w:t>
            </w:r>
          </w:p>
          <w:p w:rsidR="00A51E09" w:rsidRPr="00C636BC" w:rsidRDefault="00A51E09" w:rsidP="00271640">
            <w:pPr>
              <w:pStyle w:val="NormalWeb"/>
              <w:ind w:firstLine="0"/>
              <w:jc w:val="left"/>
              <w:rPr>
                <w:sz w:val="16"/>
                <w:szCs w:val="16"/>
              </w:rPr>
            </w:pPr>
            <w:r w:rsidRPr="00C636BC">
              <w:rPr>
                <w:sz w:val="16"/>
                <w:szCs w:val="16"/>
              </w:rPr>
              <w:t>□ ГИБРАЛТАР     (GI)</w:t>
            </w:r>
          </w:p>
          <w:p w:rsidR="00A51E09" w:rsidRPr="00C636BC" w:rsidRDefault="00A51E09" w:rsidP="00271640">
            <w:pPr>
              <w:pStyle w:val="NormalWeb"/>
              <w:ind w:firstLine="0"/>
              <w:jc w:val="left"/>
              <w:rPr>
                <w:sz w:val="16"/>
                <w:szCs w:val="16"/>
              </w:rPr>
            </w:pPr>
            <w:r w:rsidRPr="00C636BC">
              <w:rPr>
                <w:sz w:val="16"/>
                <w:szCs w:val="16"/>
              </w:rPr>
              <w:t>□ ГРЕЦИЯ           (GR)</w:t>
            </w:r>
          </w:p>
          <w:p w:rsidR="00A51E09" w:rsidRPr="00C636BC" w:rsidRDefault="00A51E09" w:rsidP="00271640">
            <w:pPr>
              <w:pStyle w:val="NormalWeb"/>
              <w:ind w:firstLine="0"/>
              <w:jc w:val="left"/>
              <w:rPr>
                <w:sz w:val="16"/>
                <w:szCs w:val="16"/>
              </w:rPr>
            </w:pPr>
            <w:r w:rsidRPr="00C636BC">
              <w:rPr>
                <w:sz w:val="16"/>
                <w:szCs w:val="16"/>
              </w:rPr>
              <w:t>□ ГОНГ КОНГ      (HK)</w:t>
            </w:r>
          </w:p>
          <w:p w:rsidR="00A51E09" w:rsidRPr="00C636BC" w:rsidRDefault="00A51E09" w:rsidP="00271640">
            <w:pPr>
              <w:pStyle w:val="NormalWeb"/>
              <w:ind w:firstLine="0"/>
              <w:jc w:val="left"/>
              <w:rPr>
                <w:sz w:val="16"/>
                <w:szCs w:val="16"/>
              </w:rPr>
            </w:pPr>
            <w:r w:rsidRPr="00C636BC">
              <w:rPr>
                <w:sz w:val="16"/>
                <w:szCs w:val="16"/>
              </w:rPr>
              <w:t>□ ВЕНГРИЯ         (HU)</w:t>
            </w:r>
          </w:p>
          <w:p w:rsidR="00A51E09" w:rsidRPr="00C636BC" w:rsidRDefault="00A51E09" w:rsidP="00271640">
            <w:pPr>
              <w:pStyle w:val="NormalWeb"/>
              <w:ind w:firstLine="0"/>
              <w:jc w:val="left"/>
              <w:rPr>
                <w:sz w:val="16"/>
                <w:szCs w:val="16"/>
              </w:rPr>
            </w:pPr>
            <w:r w:rsidRPr="00C636BC">
              <w:rPr>
                <w:sz w:val="16"/>
                <w:szCs w:val="16"/>
              </w:rPr>
              <w:t>□ ИСЛАНДИЯ      (IS)</w:t>
            </w:r>
          </w:p>
          <w:p w:rsidR="00A51E09" w:rsidRPr="00C636BC" w:rsidRDefault="00A51E09" w:rsidP="00271640">
            <w:pPr>
              <w:pStyle w:val="NormalWeb"/>
              <w:ind w:firstLine="0"/>
              <w:jc w:val="left"/>
              <w:rPr>
                <w:sz w:val="16"/>
                <w:szCs w:val="16"/>
              </w:rPr>
            </w:pPr>
            <w:r w:rsidRPr="00C636BC">
              <w:rPr>
                <w:sz w:val="16"/>
                <w:szCs w:val="16"/>
              </w:rPr>
              <w:t>□ ИНДИЯ             (IN)</w:t>
            </w:r>
          </w:p>
          <w:p w:rsidR="00A51E09" w:rsidRPr="00C636BC" w:rsidRDefault="00A51E09" w:rsidP="00271640">
            <w:pPr>
              <w:pStyle w:val="NormalWeb"/>
              <w:ind w:firstLine="0"/>
              <w:jc w:val="left"/>
              <w:rPr>
                <w:sz w:val="16"/>
                <w:szCs w:val="16"/>
              </w:rPr>
            </w:pPr>
            <w:r w:rsidRPr="00C636BC">
              <w:rPr>
                <w:sz w:val="16"/>
                <w:szCs w:val="16"/>
              </w:rPr>
              <w:lastRenderedPageBreak/>
              <w:t>□ ИРАН                (IR)</w:t>
            </w:r>
          </w:p>
          <w:p w:rsidR="00A51E09" w:rsidRPr="00C636BC" w:rsidRDefault="00A51E09" w:rsidP="00271640">
            <w:pPr>
              <w:pStyle w:val="NormalWeb"/>
              <w:ind w:firstLine="0"/>
              <w:jc w:val="left"/>
              <w:rPr>
                <w:sz w:val="16"/>
                <w:szCs w:val="16"/>
              </w:rPr>
            </w:pPr>
            <w:r w:rsidRPr="00C636BC">
              <w:rPr>
                <w:sz w:val="16"/>
                <w:szCs w:val="16"/>
              </w:rPr>
              <w:t>□ ИРЛАНДИЯ      (IE)</w:t>
            </w:r>
          </w:p>
          <w:p w:rsidR="00A51E09" w:rsidRPr="00C636BC" w:rsidRDefault="00A51E09" w:rsidP="00271640">
            <w:pPr>
              <w:pStyle w:val="NormalWeb"/>
              <w:ind w:firstLine="0"/>
              <w:jc w:val="left"/>
              <w:rPr>
                <w:sz w:val="16"/>
                <w:szCs w:val="16"/>
              </w:rPr>
            </w:pPr>
            <w:r w:rsidRPr="00C636BC">
              <w:rPr>
                <w:sz w:val="16"/>
                <w:szCs w:val="16"/>
              </w:rPr>
              <w:t>□ ИЗРАИЛЬ       (IL)</w:t>
            </w:r>
          </w:p>
          <w:p w:rsidR="00A51E09" w:rsidRPr="00C636BC" w:rsidRDefault="00A51E09" w:rsidP="00271640">
            <w:pPr>
              <w:pStyle w:val="NormalWeb"/>
              <w:ind w:firstLine="0"/>
              <w:jc w:val="left"/>
              <w:rPr>
                <w:sz w:val="16"/>
                <w:szCs w:val="16"/>
              </w:rPr>
            </w:pPr>
            <w:r w:rsidRPr="00C636BC">
              <w:rPr>
                <w:sz w:val="16"/>
                <w:szCs w:val="16"/>
              </w:rPr>
              <w:t>□ БРАЗИЛИЯ (BR)</w:t>
            </w:r>
          </w:p>
          <w:p w:rsidR="00A51E09" w:rsidRPr="00C636BC" w:rsidRDefault="00A51E09" w:rsidP="00271640">
            <w:pPr>
              <w:pStyle w:val="NormalWeb"/>
              <w:ind w:firstLine="0"/>
              <w:jc w:val="left"/>
              <w:rPr>
                <w:sz w:val="16"/>
                <w:szCs w:val="16"/>
              </w:rPr>
            </w:pPr>
            <w:r w:rsidRPr="00C636BC">
              <w:rPr>
                <w:sz w:val="16"/>
                <w:szCs w:val="16"/>
              </w:rPr>
              <w:t>□ БАХРАЙН (BH)</w:t>
            </w:r>
          </w:p>
          <w:p w:rsidR="00A51E09" w:rsidRPr="00C636BC" w:rsidRDefault="00A51E09" w:rsidP="00271640">
            <w:pPr>
              <w:pStyle w:val="NormalWeb"/>
              <w:ind w:firstLine="0"/>
              <w:jc w:val="left"/>
              <w:rPr>
                <w:sz w:val="16"/>
                <w:szCs w:val="16"/>
              </w:rPr>
            </w:pPr>
            <w:r w:rsidRPr="00C636BC">
              <w:rPr>
                <w:sz w:val="16"/>
                <w:szCs w:val="16"/>
              </w:rPr>
              <w:t>□ ИНДОНЕЗИЯ (IN)</w:t>
            </w:r>
          </w:p>
          <w:p w:rsidR="00A51E09" w:rsidRPr="00C636BC" w:rsidRDefault="00A51E09" w:rsidP="00271640">
            <w:pPr>
              <w:pStyle w:val="NormalWeb"/>
              <w:ind w:firstLine="0"/>
              <w:jc w:val="left"/>
              <w:rPr>
                <w:sz w:val="16"/>
                <w:szCs w:val="16"/>
              </w:rPr>
            </w:pPr>
            <w:r w:rsidRPr="00C636BC">
              <w:rPr>
                <w:sz w:val="16"/>
                <w:szCs w:val="16"/>
              </w:rPr>
              <w:t>□ АЛБАНИЯ (AL)</w:t>
            </w:r>
          </w:p>
          <w:p w:rsidR="00A51E09" w:rsidRPr="00C636BC" w:rsidRDefault="00A51E09" w:rsidP="00271640">
            <w:pPr>
              <w:pStyle w:val="NormalWeb"/>
              <w:ind w:firstLine="0"/>
              <w:jc w:val="left"/>
              <w:rPr>
                <w:b/>
                <w:sz w:val="16"/>
                <w:szCs w:val="16"/>
              </w:rPr>
            </w:pPr>
            <w:r w:rsidRPr="00C636BC">
              <w:rPr>
                <w:sz w:val="16"/>
                <w:szCs w:val="16"/>
              </w:rPr>
              <w:t>□ БОСНИЯ И ГЕРЦЕГОВИНА (</w:t>
            </w:r>
            <w:proofErr w:type="gramStart"/>
            <w:r w:rsidRPr="00C636BC">
              <w:rPr>
                <w:sz w:val="16"/>
                <w:szCs w:val="16"/>
              </w:rPr>
              <w:t>B</w:t>
            </w:r>
            <w:proofErr w:type="gramEnd"/>
            <w:r w:rsidRPr="00C636BC">
              <w:rPr>
                <w:sz w:val="16"/>
                <w:szCs w:val="16"/>
              </w:rPr>
              <w:t>А)</w:t>
            </w:r>
          </w:p>
        </w:tc>
        <w:tc>
          <w:tcPr>
            <w:tcW w:w="1695" w:type="dxa"/>
          </w:tcPr>
          <w:p w:rsidR="00A51E09" w:rsidRPr="00C636BC" w:rsidRDefault="00A51E09" w:rsidP="00271640">
            <w:pPr>
              <w:pStyle w:val="NormalWeb"/>
              <w:ind w:firstLine="0"/>
              <w:jc w:val="left"/>
              <w:rPr>
                <w:sz w:val="16"/>
                <w:szCs w:val="16"/>
              </w:rPr>
            </w:pPr>
            <w:r w:rsidRPr="00C636BC">
              <w:rPr>
                <w:sz w:val="16"/>
                <w:szCs w:val="16"/>
              </w:rPr>
              <w:lastRenderedPageBreak/>
              <w:t>□ ИТАЛИЯ        (IT)</w:t>
            </w:r>
          </w:p>
          <w:p w:rsidR="00A51E09" w:rsidRPr="00C636BC" w:rsidRDefault="00A51E09" w:rsidP="00271640">
            <w:pPr>
              <w:pStyle w:val="NormalWeb"/>
              <w:ind w:firstLine="0"/>
              <w:jc w:val="left"/>
              <w:rPr>
                <w:sz w:val="16"/>
                <w:szCs w:val="16"/>
              </w:rPr>
            </w:pPr>
            <w:r w:rsidRPr="00C636BC">
              <w:rPr>
                <w:sz w:val="16"/>
                <w:szCs w:val="16"/>
              </w:rPr>
              <w:t>□ ЯПОНИЯ    (JP)</w:t>
            </w:r>
          </w:p>
          <w:p w:rsidR="00A51E09" w:rsidRPr="00C636BC" w:rsidRDefault="00A51E09" w:rsidP="00271640">
            <w:pPr>
              <w:pStyle w:val="NormalWeb"/>
              <w:ind w:firstLine="0"/>
              <w:jc w:val="left"/>
              <w:rPr>
                <w:sz w:val="16"/>
                <w:szCs w:val="16"/>
              </w:rPr>
            </w:pPr>
            <w:r w:rsidRPr="00C636BC">
              <w:rPr>
                <w:sz w:val="16"/>
                <w:szCs w:val="16"/>
              </w:rPr>
              <w:t>□ КОРЕЯ          (KR)</w:t>
            </w:r>
          </w:p>
          <w:p w:rsidR="00A51E09" w:rsidRPr="00C636BC" w:rsidRDefault="00A51E09" w:rsidP="00271640">
            <w:pPr>
              <w:pStyle w:val="NormalWeb"/>
              <w:ind w:firstLine="0"/>
              <w:jc w:val="left"/>
              <w:rPr>
                <w:sz w:val="16"/>
                <w:szCs w:val="16"/>
              </w:rPr>
            </w:pPr>
            <w:r w:rsidRPr="00C636BC">
              <w:rPr>
                <w:sz w:val="16"/>
                <w:szCs w:val="16"/>
              </w:rPr>
              <w:t>□ ЛАТВИЯ        (LV)</w:t>
            </w:r>
          </w:p>
          <w:p w:rsidR="00A51E09" w:rsidRPr="00C636BC" w:rsidRDefault="00A51E09" w:rsidP="00271640">
            <w:pPr>
              <w:pStyle w:val="NormalWeb"/>
              <w:ind w:firstLine="0"/>
              <w:jc w:val="left"/>
              <w:rPr>
                <w:sz w:val="16"/>
                <w:szCs w:val="16"/>
              </w:rPr>
            </w:pPr>
            <w:r w:rsidRPr="00C636BC">
              <w:rPr>
                <w:sz w:val="16"/>
                <w:szCs w:val="16"/>
              </w:rPr>
              <w:t>□ ЛИВАН          (LB)</w:t>
            </w:r>
          </w:p>
          <w:p w:rsidR="00A51E09" w:rsidRPr="00C636BC" w:rsidRDefault="00A51E09" w:rsidP="00271640">
            <w:pPr>
              <w:pStyle w:val="NormalWeb"/>
              <w:ind w:firstLine="0"/>
              <w:jc w:val="left"/>
              <w:rPr>
                <w:sz w:val="16"/>
                <w:szCs w:val="16"/>
              </w:rPr>
            </w:pPr>
            <w:r w:rsidRPr="00C636BC">
              <w:rPr>
                <w:sz w:val="16"/>
                <w:szCs w:val="16"/>
              </w:rPr>
              <w:t>□ ЛИТВА           (LT)</w:t>
            </w:r>
          </w:p>
          <w:p w:rsidR="00A51E09" w:rsidRPr="00C636BC" w:rsidRDefault="00A51E09" w:rsidP="00271640">
            <w:pPr>
              <w:pStyle w:val="NormalWeb"/>
              <w:ind w:firstLine="0"/>
              <w:jc w:val="left"/>
              <w:rPr>
                <w:sz w:val="16"/>
                <w:szCs w:val="16"/>
              </w:rPr>
            </w:pPr>
            <w:r w:rsidRPr="00C636BC">
              <w:rPr>
                <w:sz w:val="16"/>
                <w:szCs w:val="16"/>
              </w:rPr>
              <w:t>□ МАКЕДОНИЯ (MK)</w:t>
            </w:r>
          </w:p>
          <w:p w:rsidR="00A51E09" w:rsidRPr="00C636BC" w:rsidRDefault="00A51E09" w:rsidP="00271640">
            <w:pPr>
              <w:pStyle w:val="NormalWeb"/>
              <w:ind w:firstLine="0"/>
              <w:jc w:val="left"/>
              <w:rPr>
                <w:sz w:val="16"/>
                <w:szCs w:val="16"/>
              </w:rPr>
            </w:pPr>
            <w:r w:rsidRPr="00C636BC">
              <w:rPr>
                <w:sz w:val="16"/>
                <w:szCs w:val="16"/>
              </w:rPr>
              <w:t>□ МАЛАЙЗИЯ  (MY)</w:t>
            </w:r>
          </w:p>
          <w:p w:rsidR="00A51E09" w:rsidRPr="00C636BC" w:rsidRDefault="00A51E09" w:rsidP="00271640">
            <w:pPr>
              <w:pStyle w:val="NormalWeb"/>
              <w:ind w:firstLine="0"/>
              <w:jc w:val="left"/>
              <w:rPr>
                <w:sz w:val="16"/>
                <w:szCs w:val="16"/>
              </w:rPr>
            </w:pPr>
            <w:r w:rsidRPr="00C636BC">
              <w:rPr>
                <w:sz w:val="16"/>
                <w:szCs w:val="16"/>
              </w:rPr>
              <w:t>□ МАЛЬТА        (MT)</w:t>
            </w:r>
          </w:p>
          <w:p w:rsidR="00A51E09" w:rsidRPr="00C636BC" w:rsidRDefault="00A51E09" w:rsidP="00271640">
            <w:pPr>
              <w:pStyle w:val="NormalWeb"/>
              <w:ind w:firstLine="0"/>
              <w:jc w:val="left"/>
              <w:rPr>
                <w:sz w:val="16"/>
                <w:szCs w:val="16"/>
              </w:rPr>
            </w:pPr>
            <w:r w:rsidRPr="00C636BC">
              <w:rPr>
                <w:sz w:val="16"/>
                <w:szCs w:val="16"/>
              </w:rPr>
              <w:lastRenderedPageBreak/>
              <w:t>□МАВРИ</w:t>
            </w:r>
            <w:proofErr w:type="gramStart"/>
            <w:r w:rsidRPr="00C636BC">
              <w:rPr>
                <w:sz w:val="16"/>
                <w:szCs w:val="16"/>
              </w:rPr>
              <w:t>TA</w:t>
            </w:r>
            <w:proofErr w:type="gramEnd"/>
            <w:r w:rsidRPr="00C636BC">
              <w:rPr>
                <w:sz w:val="16"/>
                <w:szCs w:val="16"/>
              </w:rPr>
              <w:t>НИЯ(MU)</w:t>
            </w:r>
          </w:p>
          <w:p w:rsidR="00A51E09" w:rsidRPr="00C636BC" w:rsidRDefault="00A51E09" w:rsidP="00271640">
            <w:pPr>
              <w:pStyle w:val="NormalWeb"/>
              <w:ind w:firstLine="0"/>
              <w:jc w:val="left"/>
              <w:rPr>
                <w:sz w:val="16"/>
                <w:szCs w:val="16"/>
              </w:rPr>
            </w:pPr>
            <w:r w:rsidRPr="00C636BC">
              <w:rPr>
                <w:sz w:val="16"/>
                <w:szCs w:val="16"/>
              </w:rPr>
              <w:t>□ МОЛДОВА    (MD)</w:t>
            </w:r>
          </w:p>
          <w:p w:rsidR="00A51E09" w:rsidRPr="00C636BC" w:rsidRDefault="00A51E09" w:rsidP="00271640">
            <w:pPr>
              <w:pStyle w:val="NormalWeb"/>
              <w:ind w:firstLine="0"/>
              <w:jc w:val="left"/>
              <w:rPr>
                <w:sz w:val="16"/>
                <w:szCs w:val="16"/>
              </w:rPr>
            </w:pPr>
            <w:r w:rsidRPr="00C636BC">
              <w:rPr>
                <w:sz w:val="16"/>
                <w:szCs w:val="16"/>
              </w:rPr>
              <w:t>□ МАДАГАСКАР (М</w:t>
            </w:r>
            <w:proofErr w:type="gramStart"/>
            <w:r w:rsidRPr="00C636BC">
              <w:rPr>
                <w:sz w:val="16"/>
                <w:szCs w:val="16"/>
              </w:rPr>
              <w:t>G</w:t>
            </w:r>
            <w:proofErr w:type="gramEnd"/>
            <w:r w:rsidRPr="00C636BC">
              <w:rPr>
                <w:sz w:val="16"/>
                <w:szCs w:val="16"/>
              </w:rPr>
              <w:t>)</w:t>
            </w:r>
          </w:p>
          <w:p w:rsidR="00A51E09" w:rsidRPr="00C636BC" w:rsidRDefault="00A51E09" w:rsidP="00271640">
            <w:pPr>
              <w:pStyle w:val="NormalWeb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81" w:type="dxa"/>
          </w:tcPr>
          <w:p w:rsidR="00A51E09" w:rsidRPr="00C636BC" w:rsidRDefault="00A51E09" w:rsidP="00271640">
            <w:pPr>
              <w:pStyle w:val="NormalWeb"/>
              <w:ind w:firstLine="0"/>
              <w:jc w:val="left"/>
              <w:rPr>
                <w:sz w:val="16"/>
                <w:szCs w:val="16"/>
              </w:rPr>
            </w:pPr>
            <w:r w:rsidRPr="00C636BC">
              <w:rPr>
                <w:sz w:val="16"/>
                <w:szCs w:val="16"/>
              </w:rPr>
              <w:lastRenderedPageBreak/>
              <w:t>□ МОНГОЛИЯ     (MN)</w:t>
            </w:r>
          </w:p>
          <w:p w:rsidR="00A51E09" w:rsidRPr="00C636BC" w:rsidRDefault="00A51E09" w:rsidP="00271640">
            <w:pPr>
              <w:pStyle w:val="NormalWeb"/>
              <w:ind w:firstLine="0"/>
              <w:jc w:val="left"/>
              <w:rPr>
                <w:sz w:val="16"/>
                <w:szCs w:val="16"/>
              </w:rPr>
            </w:pPr>
            <w:r w:rsidRPr="00C636BC">
              <w:rPr>
                <w:sz w:val="16"/>
                <w:szCs w:val="16"/>
              </w:rPr>
              <w:t>□ МОНТЕНЕГРО (ME)</w:t>
            </w:r>
          </w:p>
          <w:p w:rsidR="00A51E09" w:rsidRPr="00C636BC" w:rsidRDefault="00A51E09" w:rsidP="00271640">
            <w:pPr>
              <w:pStyle w:val="NormalWeb"/>
              <w:ind w:firstLine="0"/>
              <w:jc w:val="left"/>
              <w:rPr>
                <w:sz w:val="16"/>
                <w:szCs w:val="16"/>
              </w:rPr>
            </w:pPr>
            <w:r w:rsidRPr="00C636BC">
              <w:rPr>
                <w:sz w:val="16"/>
                <w:szCs w:val="16"/>
              </w:rPr>
              <w:t>□ МАРОККО     (MA)</w:t>
            </w:r>
          </w:p>
          <w:p w:rsidR="00A51E09" w:rsidRPr="00C636BC" w:rsidRDefault="00A51E09" w:rsidP="00271640">
            <w:pPr>
              <w:pStyle w:val="NormalWeb"/>
              <w:ind w:firstLine="0"/>
              <w:jc w:val="left"/>
              <w:rPr>
                <w:sz w:val="16"/>
                <w:szCs w:val="16"/>
              </w:rPr>
            </w:pPr>
            <w:r w:rsidRPr="00C636BC">
              <w:rPr>
                <w:sz w:val="16"/>
                <w:szCs w:val="16"/>
              </w:rPr>
              <w:t>□НИДЕРЛАНДЫ  (NL)</w:t>
            </w:r>
          </w:p>
          <w:p w:rsidR="00A51E09" w:rsidRPr="00C636BC" w:rsidRDefault="00A51E09" w:rsidP="00271640">
            <w:pPr>
              <w:pStyle w:val="NormalWeb"/>
              <w:ind w:firstLine="0"/>
              <w:jc w:val="left"/>
              <w:rPr>
                <w:sz w:val="16"/>
                <w:szCs w:val="16"/>
              </w:rPr>
            </w:pPr>
            <w:r w:rsidRPr="00C636BC">
              <w:rPr>
                <w:sz w:val="16"/>
                <w:szCs w:val="16"/>
              </w:rPr>
              <w:t>□ НОВ. ЗЕЛАНД  (NZ)</w:t>
            </w:r>
          </w:p>
          <w:p w:rsidR="00A51E09" w:rsidRPr="00C636BC" w:rsidRDefault="00A51E09" w:rsidP="00271640">
            <w:pPr>
              <w:pStyle w:val="NormalWeb"/>
              <w:ind w:firstLine="0"/>
              <w:jc w:val="left"/>
              <w:rPr>
                <w:sz w:val="16"/>
                <w:szCs w:val="16"/>
              </w:rPr>
            </w:pPr>
            <w:r w:rsidRPr="00C636BC">
              <w:rPr>
                <w:sz w:val="16"/>
                <w:szCs w:val="16"/>
              </w:rPr>
              <w:t>□ НОРВЕГИЯ      (NO)</w:t>
            </w:r>
          </w:p>
          <w:p w:rsidR="00A51E09" w:rsidRPr="00C636BC" w:rsidRDefault="00A51E09" w:rsidP="00271640">
            <w:pPr>
              <w:pStyle w:val="NormalWeb"/>
              <w:ind w:firstLine="0"/>
              <w:jc w:val="left"/>
              <w:rPr>
                <w:sz w:val="16"/>
                <w:szCs w:val="16"/>
              </w:rPr>
            </w:pPr>
            <w:r w:rsidRPr="00C636BC">
              <w:rPr>
                <w:sz w:val="16"/>
                <w:szCs w:val="16"/>
              </w:rPr>
              <w:t>□ ПАКИСТАН      (PK)</w:t>
            </w:r>
          </w:p>
          <w:p w:rsidR="00A51E09" w:rsidRPr="00C636BC" w:rsidRDefault="00A51E09" w:rsidP="00271640">
            <w:pPr>
              <w:pStyle w:val="NormalWeb"/>
              <w:ind w:firstLine="0"/>
              <w:jc w:val="left"/>
              <w:rPr>
                <w:sz w:val="16"/>
                <w:szCs w:val="16"/>
              </w:rPr>
            </w:pPr>
            <w:r w:rsidRPr="00C636BC">
              <w:rPr>
                <w:sz w:val="16"/>
                <w:szCs w:val="16"/>
              </w:rPr>
              <w:t>□ ПОЛЬША          (PL)</w:t>
            </w:r>
          </w:p>
          <w:p w:rsidR="00A51E09" w:rsidRPr="00C636BC" w:rsidRDefault="00A51E09" w:rsidP="00271640">
            <w:pPr>
              <w:pStyle w:val="NormalWeb"/>
              <w:ind w:firstLine="0"/>
              <w:jc w:val="left"/>
              <w:rPr>
                <w:sz w:val="16"/>
                <w:szCs w:val="16"/>
              </w:rPr>
            </w:pPr>
            <w:r w:rsidRPr="00C636BC">
              <w:rPr>
                <w:sz w:val="16"/>
                <w:szCs w:val="16"/>
              </w:rPr>
              <w:t>□ ПОРТУГАЛИЯ  (PT)</w:t>
            </w:r>
          </w:p>
          <w:p w:rsidR="00A51E09" w:rsidRPr="00C636BC" w:rsidRDefault="00A51E09" w:rsidP="00271640">
            <w:pPr>
              <w:pStyle w:val="NormalWeb"/>
              <w:ind w:firstLine="0"/>
              <w:jc w:val="left"/>
              <w:rPr>
                <w:sz w:val="16"/>
                <w:szCs w:val="16"/>
              </w:rPr>
            </w:pPr>
            <w:r w:rsidRPr="00C636BC">
              <w:rPr>
                <w:sz w:val="16"/>
                <w:szCs w:val="16"/>
              </w:rPr>
              <w:lastRenderedPageBreak/>
              <w:t>□ РУМЫНИЯ       (RO)</w:t>
            </w:r>
          </w:p>
          <w:p w:rsidR="00A51E09" w:rsidRPr="00C636BC" w:rsidRDefault="00A51E09" w:rsidP="00271640">
            <w:pPr>
              <w:pStyle w:val="NormalWeb"/>
              <w:ind w:firstLine="0"/>
              <w:jc w:val="left"/>
              <w:rPr>
                <w:sz w:val="16"/>
                <w:szCs w:val="16"/>
              </w:rPr>
            </w:pPr>
            <w:r w:rsidRPr="00C636BC">
              <w:rPr>
                <w:sz w:val="16"/>
                <w:szCs w:val="16"/>
              </w:rPr>
              <w:t>□ РОССИЯ          (RU)</w:t>
            </w:r>
          </w:p>
          <w:p w:rsidR="00A51E09" w:rsidRPr="00C636BC" w:rsidRDefault="00A51E09" w:rsidP="00271640">
            <w:pPr>
              <w:pStyle w:val="NormalWeb"/>
              <w:ind w:firstLine="0"/>
              <w:jc w:val="left"/>
              <w:rPr>
                <w:sz w:val="16"/>
                <w:szCs w:val="16"/>
              </w:rPr>
            </w:pPr>
            <w:r w:rsidRPr="00C636BC">
              <w:rPr>
                <w:sz w:val="16"/>
                <w:szCs w:val="16"/>
              </w:rPr>
              <w:t>□ МЕКСИКА (MX)</w:t>
            </w:r>
          </w:p>
          <w:p w:rsidR="00A51E09" w:rsidRPr="00C636BC" w:rsidRDefault="00A51E09" w:rsidP="00271640">
            <w:pPr>
              <w:pStyle w:val="NormalWeb"/>
              <w:ind w:firstLine="0"/>
              <w:jc w:val="left"/>
              <w:rPr>
                <w:sz w:val="16"/>
                <w:szCs w:val="16"/>
              </w:rPr>
            </w:pPr>
            <w:r w:rsidRPr="00C636BC">
              <w:rPr>
                <w:sz w:val="16"/>
                <w:szCs w:val="16"/>
              </w:rPr>
              <w:t>□ СОЕДИНЕННЫЕ АРАБСКИЕ ЭМИРАТЫ (AE)</w:t>
            </w:r>
          </w:p>
          <w:p w:rsidR="00A51E09" w:rsidRPr="00C636BC" w:rsidRDefault="00A51E09" w:rsidP="00271640">
            <w:pPr>
              <w:pStyle w:val="NormalWeb"/>
              <w:ind w:firstLine="0"/>
              <w:jc w:val="left"/>
              <w:rPr>
                <w:sz w:val="16"/>
                <w:szCs w:val="16"/>
              </w:rPr>
            </w:pPr>
            <w:r w:rsidRPr="00C636BC">
              <w:rPr>
                <w:sz w:val="16"/>
                <w:szCs w:val="16"/>
              </w:rPr>
              <w:t>□ CHINESE TAIPEI (TW)</w:t>
            </w:r>
          </w:p>
          <w:p w:rsidR="00A51E09" w:rsidRPr="00C636BC" w:rsidRDefault="00A51E09" w:rsidP="00271640">
            <w:pPr>
              <w:pStyle w:val="NormalWeb"/>
              <w:ind w:firstLine="0"/>
              <w:jc w:val="left"/>
              <w:rPr>
                <w:sz w:val="16"/>
                <w:szCs w:val="16"/>
              </w:rPr>
            </w:pPr>
          </w:p>
          <w:p w:rsidR="00A51E09" w:rsidRPr="00C636BC" w:rsidRDefault="00A51E09" w:rsidP="00271640">
            <w:pPr>
              <w:pStyle w:val="NormalWeb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70" w:type="dxa"/>
          </w:tcPr>
          <w:p w:rsidR="00A51E09" w:rsidRPr="00C636BC" w:rsidRDefault="00A51E09" w:rsidP="00271640">
            <w:pPr>
              <w:pStyle w:val="NormalWeb"/>
              <w:ind w:firstLine="0"/>
              <w:jc w:val="left"/>
              <w:rPr>
                <w:sz w:val="16"/>
                <w:szCs w:val="16"/>
              </w:rPr>
            </w:pPr>
            <w:r w:rsidRPr="00C636BC">
              <w:rPr>
                <w:sz w:val="16"/>
                <w:szCs w:val="16"/>
              </w:rPr>
              <w:lastRenderedPageBreak/>
              <w:t>□ СЕНЕГАЛ  (SN)</w:t>
            </w:r>
          </w:p>
          <w:p w:rsidR="00A51E09" w:rsidRPr="00C636BC" w:rsidRDefault="00A51E09" w:rsidP="00271640">
            <w:pPr>
              <w:pStyle w:val="NormalWeb"/>
              <w:ind w:firstLine="0"/>
              <w:jc w:val="left"/>
              <w:rPr>
                <w:sz w:val="16"/>
                <w:szCs w:val="16"/>
              </w:rPr>
            </w:pPr>
            <w:r w:rsidRPr="00C636BC">
              <w:rPr>
                <w:sz w:val="16"/>
                <w:szCs w:val="16"/>
              </w:rPr>
              <w:t>□ СЕРБИЯ  (RS)</w:t>
            </w:r>
          </w:p>
          <w:p w:rsidR="00A51E09" w:rsidRPr="00C636BC" w:rsidRDefault="00A51E09" w:rsidP="00271640">
            <w:pPr>
              <w:pStyle w:val="NormalWeb"/>
              <w:ind w:firstLine="0"/>
              <w:jc w:val="left"/>
              <w:rPr>
                <w:sz w:val="16"/>
                <w:szCs w:val="16"/>
              </w:rPr>
            </w:pPr>
            <w:r w:rsidRPr="00C636BC">
              <w:rPr>
                <w:sz w:val="16"/>
                <w:szCs w:val="16"/>
              </w:rPr>
              <w:t>□ СИНГАПУР  (SG)</w:t>
            </w:r>
          </w:p>
          <w:p w:rsidR="00A51E09" w:rsidRPr="00C636BC" w:rsidRDefault="00A51E09" w:rsidP="00271640">
            <w:pPr>
              <w:pStyle w:val="NormalWeb"/>
              <w:ind w:firstLine="0"/>
              <w:jc w:val="left"/>
              <w:rPr>
                <w:sz w:val="16"/>
                <w:szCs w:val="16"/>
              </w:rPr>
            </w:pPr>
            <w:r w:rsidRPr="00C636BC">
              <w:rPr>
                <w:sz w:val="16"/>
                <w:szCs w:val="16"/>
              </w:rPr>
              <w:t>□ СЛОВАКИЯ (SK)</w:t>
            </w:r>
          </w:p>
          <w:p w:rsidR="00A51E09" w:rsidRPr="00C636BC" w:rsidRDefault="00A51E09" w:rsidP="00271640">
            <w:pPr>
              <w:pStyle w:val="NormalWeb"/>
              <w:ind w:firstLine="0"/>
              <w:jc w:val="left"/>
              <w:rPr>
                <w:sz w:val="16"/>
                <w:szCs w:val="16"/>
              </w:rPr>
            </w:pPr>
            <w:r w:rsidRPr="00C636BC">
              <w:rPr>
                <w:sz w:val="16"/>
                <w:szCs w:val="16"/>
              </w:rPr>
              <w:t>□ СЛОВЕНИЯ (SI)</w:t>
            </w:r>
          </w:p>
          <w:p w:rsidR="00A51E09" w:rsidRPr="00C636BC" w:rsidRDefault="00A51E09" w:rsidP="00271640">
            <w:pPr>
              <w:pStyle w:val="NormalWeb"/>
              <w:ind w:firstLine="0"/>
              <w:jc w:val="left"/>
              <w:rPr>
                <w:sz w:val="16"/>
                <w:szCs w:val="16"/>
              </w:rPr>
            </w:pPr>
            <w:r w:rsidRPr="00C636BC">
              <w:rPr>
                <w:sz w:val="16"/>
                <w:szCs w:val="16"/>
              </w:rPr>
              <w:t>□ ЮЖНАЯ АФРИКА  (ZA)</w:t>
            </w:r>
          </w:p>
          <w:p w:rsidR="00A51E09" w:rsidRPr="00C636BC" w:rsidRDefault="00A51E09" w:rsidP="00271640">
            <w:pPr>
              <w:pStyle w:val="NormalWeb"/>
              <w:ind w:firstLine="0"/>
              <w:jc w:val="left"/>
              <w:rPr>
                <w:sz w:val="16"/>
                <w:szCs w:val="16"/>
              </w:rPr>
            </w:pPr>
            <w:r w:rsidRPr="00C636BC">
              <w:rPr>
                <w:sz w:val="16"/>
                <w:szCs w:val="16"/>
              </w:rPr>
              <w:t>□ ИСПАНИЯ  (ES)</w:t>
            </w:r>
          </w:p>
          <w:p w:rsidR="00A51E09" w:rsidRPr="00C636BC" w:rsidRDefault="00A51E09" w:rsidP="00271640">
            <w:pPr>
              <w:pStyle w:val="NormalWeb"/>
              <w:ind w:firstLine="0"/>
              <w:jc w:val="left"/>
              <w:rPr>
                <w:sz w:val="16"/>
                <w:szCs w:val="16"/>
              </w:rPr>
            </w:pPr>
            <w:r w:rsidRPr="00C636BC">
              <w:rPr>
                <w:sz w:val="16"/>
                <w:szCs w:val="16"/>
              </w:rPr>
              <w:t xml:space="preserve">□ </w:t>
            </w:r>
            <w:proofErr w:type="gramStart"/>
            <w:r w:rsidRPr="00C636BC">
              <w:rPr>
                <w:sz w:val="16"/>
                <w:szCs w:val="16"/>
              </w:rPr>
              <w:t>ШРИ ЛАНКА</w:t>
            </w:r>
            <w:proofErr w:type="gramEnd"/>
            <w:r w:rsidRPr="00C636BC">
              <w:rPr>
                <w:sz w:val="16"/>
                <w:szCs w:val="16"/>
              </w:rPr>
              <w:t xml:space="preserve">  (LK)</w:t>
            </w:r>
          </w:p>
          <w:p w:rsidR="00A51E09" w:rsidRPr="00C636BC" w:rsidRDefault="00A51E09" w:rsidP="00271640">
            <w:pPr>
              <w:pStyle w:val="NormalWeb"/>
              <w:ind w:firstLine="0"/>
              <w:jc w:val="left"/>
              <w:rPr>
                <w:sz w:val="16"/>
                <w:szCs w:val="16"/>
              </w:rPr>
            </w:pPr>
            <w:r w:rsidRPr="00C636BC">
              <w:rPr>
                <w:sz w:val="16"/>
                <w:szCs w:val="16"/>
              </w:rPr>
              <w:t>□ ШВЕЦИЯ  (SE)</w:t>
            </w:r>
          </w:p>
          <w:p w:rsidR="00A51E09" w:rsidRPr="00C636BC" w:rsidRDefault="00A51E09" w:rsidP="00271640">
            <w:pPr>
              <w:pStyle w:val="NormalWeb"/>
              <w:ind w:firstLine="0"/>
              <w:jc w:val="left"/>
              <w:rPr>
                <w:sz w:val="16"/>
                <w:szCs w:val="16"/>
              </w:rPr>
            </w:pPr>
            <w:r w:rsidRPr="00C636BC">
              <w:rPr>
                <w:sz w:val="16"/>
                <w:szCs w:val="16"/>
              </w:rPr>
              <w:lastRenderedPageBreak/>
              <w:t>□ ШВЕЙЦАРИЯ (SE)</w:t>
            </w:r>
          </w:p>
          <w:p w:rsidR="00A51E09" w:rsidRPr="00C636BC" w:rsidRDefault="00A51E09" w:rsidP="00271640">
            <w:pPr>
              <w:pStyle w:val="NormalWeb"/>
              <w:ind w:firstLine="0"/>
              <w:jc w:val="left"/>
              <w:rPr>
                <w:sz w:val="16"/>
                <w:szCs w:val="16"/>
              </w:rPr>
            </w:pPr>
            <w:r w:rsidRPr="00C636BC">
              <w:rPr>
                <w:sz w:val="16"/>
                <w:szCs w:val="16"/>
              </w:rPr>
              <w:t>□ ТАЙЛАНД  (TH)</w:t>
            </w:r>
          </w:p>
          <w:p w:rsidR="00A51E09" w:rsidRPr="00C636BC" w:rsidRDefault="00A51E09" w:rsidP="00271640">
            <w:pPr>
              <w:pStyle w:val="NormalWeb"/>
              <w:ind w:firstLine="0"/>
              <w:jc w:val="left"/>
              <w:rPr>
                <w:sz w:val="16"/>
                <w:szCs w:val="16"/>
              </w:rPr>
            </w:pPr>
            <w:r w:rsidRPr="00C636BC">
              <w:rPr>
                <w:sz w:val="16"/>
                <w:szCs w:val="16"/>
              </w:rPr>
              <w:t>□ ТУНИС (TN)</w:t>
            </w:r>
          </w:p>
          <w:p w:rsidR="00A51E09" w:rsidRPr="00C636BC" w:rsidRDefault="00A51E09" w:rsidP="00271640">
            <w:pPr>
              <w:pStyle w:val="NormalWeb"/>
              <w:ind w:firstLine="0"/>
              <w:jc w:val="left"/>
              <w:rPr>
                <w:sz w:val="16"/>
                <w:szCs w:val="16"/>
              </w:rPr>
            </w:pPr>
            <w:r w:rsidRPr="00C636BC">
              <w:rPr>
                <w:sz w:val="16"/>
                <w:szCs w:val="16"/>
              </w:rPr>
              <w:t>□ ТУРЦИЯ  (TR)</w:t>
            </w:r>
          </w:p>
          <w:p w:rsidR="00A51E09" w:rsidRPr="00C636BC" w:rsidRDefault="00A51E09" w:rsidP="00271640">
            <w:pPr>
              <w:pStyle w:val="NormalWeb"/>
              <w:ind w:firstLine="0"/>
              <w:jc w:val="left"/>
              <w:rPr>
                <w:sz w:val="16"/>
                <w:szCs w:val="16"/>
              </w:rPr>
            </w:pPr>
            <w:r w:rsidRPr="00C636BC">
              <w:rPr>
                <w:sz w:val="16"/>
                <w:szCs w:val="16"/>
              </w:rPr>
              <w:t>□ УКРАИНА (UA)</w:t>
            </w:r>
          </w:p>
          <w:p w:rsidR="00A51E09" w:rsidRPr="00C636BC" w:rsidRDefault="00A51E09" w:rsidP="00271640">
            <w:pPr>
              <w:pStyle w:val="NormalWeb"/>
              <w:ind w:firstLine="0"/>
              <w:jc w:val="left"/>
              <w:rPr>
                <w:sz w:val="16"/>
                <w:szCs w:val="16"/>
              </w:rPr>
            </w:pPr>
            <w:r w:rsidRPr="00C636BC">
              <w:rPr>
                <w:sz w:val="16"/>
                <w:szCs w:val="16"/>
              </w:rPr>
              <w:t>□ ВЕЛИКОБРИТАНИЯ (GB)</w:t>
            </w:r>
          </w:p>
          <w:p w:rsidR="00A51E09" w:rsidRPr="00C636BC" w:rsidRDefault="00A51E09" w:rsidP="00271640">
            <w:pPr>
              <w:pStyle w:val="NormalWeb"/>
              <w:ind w:firstLine="0"/>
              <w:jc w:val="left"/>
              <w:rPr>
                <w:sz w:val="16"/>
                <w:szCs w:val="16"/>
              </w:rPr>
            </w:pPr>
            <w:r w:rsidRPr="00C636BC">
              <w:rPr>
                <w:sz w:val="16"/>
                <w:szCs w:val="16"/>
              </w:rPr>
              <w:t>□  США (US)</w:t>
            </w:r>
          </w:p>
          <w:p w:rsidR="00A51E09" w:rsidRPr="00C636BC" w:rsidRDefault="00A51E09" w:rsidP="00271640">
            <w:pPr>
              <w:pStyle w:val="NormalWeb"/>
              <w:ind w:firstLine="0"/>
              <w:jc w:val="left"/>
              <w:rPr>
                <w:sz w:val="16"/>
                <w:szCs w:val="16"/>
              </w:rPr>
            </w:pPr>
          </w:p>
          <w:p w:rsidR="00A51E09" w:rsidRPr="00C636BC" w:rsidRDefault="00A51E09" w:rsidP="00271640">
            <w:pPr>
              <w:pStyle w:val="NormalWeb"/>
              <w:ind w:firstLine="0"/>
              <w:jc w:val="left"/>
              <w:rPr>
                <w:sz w:val="16"/>
                <w:szCs w:val="16"/>
              </w:rPr>
            </w:pPr>
          </w:p>
        </w:tc>
      </w:tr>
    </w:tbl>
    <w:p w:rsidR="00A51E09" w:rsidRPr="00C636BC" w:rsidRDefault="00A51E09" w:rsidP="00A51E09">
      <w:pPr>
        <w:pStyle w:val="NormalWeb"/>
        <w:ind w:firstLine="0"/>
      </w:pPr>
      <w:r w:rsidRPr="00C636BC">
        <w:lastRenderedPageBreak/>
        <w:t xml:space="preserve"> </w:t>
      </w:r>
    </w:p>
    <w:p w:rsidR="00A51E09" w:rsidRPr="00C636BC" w:rsidRDefault="00A51E09" w:rsidP="00A51E09">
      <w:pPr>
        <w:pStyle w:val="NormalWeb"/>
        <w:ind w:firstLine="0"/>
      </w:pPr>
      <w:r w:rsidRPr="00C636BC">
        <w:t xml:space="preserve">     </w:t>
      </w:r>
      <w:r w:rsidRPr="00C636BC">
        <w:rPr>
          <w:b/>
        </w:rPr>
        <w:t>13. Страны, через которые будет осуществляться транзит товаров</w:t>
      </w:r>
      <w:r w:rsidRPr="00C636BC">
        <w:t xml:space="preserve"> (следует отметить)</w:t>
      </w:r>
    </w:p>
    <w:p w:rsidR="00A51E09" w:rsidRPr="00C636BC" w:rsidRDefault="00A51E09" w:rsidP="00A51E09">
      <w:pPr>
        <w:pStyle w:val="NormalWeb"/>
        <w:spacing w:line="120" w:lineRule="auto"/>
        <w:ind w:left="119" w:firstLine="0"/>
      </w:pP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4"/>
        <w:gridCol w:w="1886"/>
        <w:gridCol w:w="1798"/>
        <w:gridCol w:w="1859"/>
        <w:gridCol w:w="2147"/>
      </w:tblGrid>
      <w:tr w:rsidR="00A51E09" w:rsidRPr="00C636BC" w:rsidTr="00271640">
        <w:tc>
          <w:tcPr>
            <w:tcW w:w="1914" w:type="dxa"/>
          </w:tcPr>
          <w:p w:rsidR="00A51E09" w:rsidRPr="00C636BC" w:rsidRDefault="00A51E09" w:rsidP="00271640">
            <w:pPr>
              <w:pStyle w:val="NormalWeb"/>
              <w:ind w:firstLine="0"/>
              <w:rPr>
                <w:sz w:val="16"/>
                <w:szCs w:val="16"/>
              </w:rPr>
            </w:pPr>
            <w:r w:rsidRPr="00C636BC">
              <w:rPr>
                <w:sz w:val="16"/>
                <w:szCs w:val="16"/>
              </w:rPr>
              <w:t>□ АЛЖИР            (DZ)</w:t>
            </w:r>
          </w:p>
          <w:p w:rsidR="00A51E09" w:rsidRPr="00C636BC" w:rsidRDefault="00A51E09" w:rsidP="00271640">
            <w:pPr>
              <w:pStyle w:val="NormalWeb"/>
              <w:ind w:firstLine="0"/>
              <w:rPr>
                <w:sz w:val="16"/>
                <w:szCs w:val="16"/>
              </w:rPr>
            </w:pPr>
            <w:r w:rsidRPr="00C636BC">
              <w:rPr>
                <w:sz w:val="16"/>
                <w:szCs w:val="16"/>
              </w:rPr>
              <w:t>□ АНДОРРА          (AD)</w:t>
            </w:r>
          </w:p>
          <w:p w:rsidR="00A51E09" w:rsidRPr="00C636BC" w:rsidRDefault="00A51E09" w:rsidP="00271640">
            <w:pPr>
              <w:pStyle w:val="NormalWeb"/>
              <w:ind w:firstLine="0"/>
              <w:rPr>
                <w:sz w:val="16"/>
                <w:szCs w:val="16"/>
              </w:rPr>
            </w:pPr>
            <w:r w:rsidRPr="00C636BC">
              <w:rPr>
                <w:sz w:val="16"/>
                <w:szCs w:val="16"/>
              </w:rPr>
              <w:t>□ АВСТРАЛИЯ   (AU)</w:t>
            </w:r>
          </w:p>
          <w:p w:rsidR="00A51E09" w:rsidRPr="00C636BC" w:rsidRDefault="00A51E09" w:rsidP="00271640">
            <w:pPr>
              <w:pStyle w:val="NormalWeb"/>
              <w:ind w:firstLine="0"/>
              <w:rPr>
                <w:sz w:val="16"/>
                <w:szCs w:val="16"/>
              </w:rPr>
            </w:pPr>
            <w:r w:rsidRPr="00C636BC">
              <w:rPr>
                <w:sz w:val="16"/>
                <w:szCs w:val="16"/>
              </w:rPr>
              <w:t>□  АВСТРИЯ       (AT)</w:t>
            </w:r>
          </w:p>
          <w:p w:rsidR="00A51E09" w:rsidRPr="00C636BC" w:rsidRDefault="00A51E09" w:rsidP="00271640">
            <w:pPr>
              <w:pStyle w:val="NormalWeb"/>
              <w:ind w:firstLine="0"/>
              <w:rPr>
                <w:sz w:val="16"/>
                <w:szCs w:val="16"/>
              </w:rPr>
            </w:pPr>
            <w:r w:rsidRPr="00C636BC">
              <w:rPr>
                <w:sz w:val="16"/>
                <w:szCs w:val="16"/>
              </w:rPr>
              <w:t>□  БЕЛАРУСЬ     (BY)</w:t>
            </w:r>
          </w:p>
          <w:p w:rsidR="00A51E09" w:rsidRPr="00C636BC" w:rsidRDefault="00A51E09" w:rsidP="00271640">
            <w:pPr>
              <w:pStyle w:val="NormalWeb"/>
              <w:ind w:firstLine="0"/>
              <w:rPr>
                <w:sz w:val="16"/>
                <w:szCs w:val="16"/>
              </w:rPr>
            </w:pPr>
            <w:r w:rsidRPr="00C636BC">
              <w:rPr>
                <w:sz w:val="16"/>
                <w:szCs w:val="16"/>
              </w:rPr>
              <w:t xml:space="preserve">□  БЕЛЬГИЯ/        </w:t>
            </w:r>
          </w:p>
          <w:p w:rsidR="00A51E09" w:rsidRPr="00C636BC" w:rsidRDefault="00A51E09" w:rsidP="00271640">
            <w:pPr>
              <w:pStyle w:val="NormalWeb"/>
              <w:ind w:firstLine="0"/>
              <w:rPr>
                <w:sz w:val="16"/>
                <w:szCs w:val="16"/>
              </w:rPr>
            </w:pPr>
            <w:r w:rsidRPr="00C636BC">
              <w:rPr>
                <w:sz w:val="16"/>
                <w:szCs w:val="16"/>
              </w:rPr>
              <w:t xml:space="preserve">  ЛЮКСЕМБУРГ   (BE)</w:t>
            </w:r>
          </w:p>
          <w:p w:rsidR="00A51E09" w:rsidRPr="00C636BC" w:rsidRDefault="00A51E09" w:rsidP="00271640">
            <w:pPr>
              <w:pStyle w:val="NormalWeb"/>
              <w:ind w:firstLine="0"/>
              <w:rPr>
                <w:sz w:val="16"/>
                <w:szCs w:val="16"/>
              </w:rPr>
            </w:pPr>
            <w:r w:rsidRPr="00C636BC">
              <w:rPr>
                <w:sz w:val="16"/>
                <w:szCs w:val="16"/>
              </w:rPr>
              <w:t>□ БОЛГАРИЯ       (BG)</w:t>
            </w:r>
          </w:p>
          <w:p w:rsidR="00A51E09" w:rsidRPr="00C636BC" w:rsidRDefault="00A51E09" w:rsidP="00271640">
            <w:pPr>
              <w:pStyle w:val="NormalWeb"/>
              <w:ind w:firstLine="0"/>
              <w:rPr>
                <w:sz w:val="16"/>
                <w:szCs w:val="16"/>
              </w:rPr>
            </w:pPr>
            <w:r w:rsidRPr="00C636BC">
              <w:rPr>
                <w:sz w:val="16"/>
                <w:szCs w:val="16"/>
              </w:rPr>
              <w:t>□  КАНАДА           (CA)</w:t>
            </w:r>
          </w:p>
          <w:p w:rsidR="00A51E09" w:rsidRPr="00C636BC" w:rsidRDefault="00A51E09" w:rsidP="00271640">
            <w:pPr>
              <w:pStyle w:val="NormalWeb"/>
              <w:ind w:firstLine="0"/>
              <w:rPr>
                <w:sz w:val="16"/>
                <w:szCs w:val="16"/>
              </w:rPr>
            </w:pPr>
            <w:r w:rsidRPr="00C636BC">
              <w:rPr>
                <w:sz w:val="16"/>
                <w:szCs w:val="16"/>
              </w:rPr>
              <w:t>□  ЧИЛИ                (CL)</w:t>
            </w:r>
          </w:p>
          <w:p w:rsidR="00A51E09" w:rsidRPr="00C636BC" w:rsidRDefault="00A51E09" w:rsidP="00271640">
            <w:pPr>
              <w:pStyle w:val="NormalWeb"/>
              <w:ind w:firstLine="0"/>
              <w:rPr>
                <w:sz w:val="16"/>
                <w:szCs w:val="16"/>
              </w:rPr>
            </w:pPr>
            <w:r w:rsidRPr="00C636BC">
              <w:rPr>
                <w:sz w:val="16"/>
                <w:szCs w:val="16"/>
              </w:rPr>
              <w:t>□  КИТАЙ              (CN)</w:t>
            </w:r>
          </w:p>
          <w:p w:rsidR="00A51E09" w:rsidRPr="00C636BC" w:rsidRDefault="00A51E09" w:rsidP="00271640">
            <w:pPr>
              <w:pStyle w:val="NormalWeb"/>
              <w:ind w:firstLine="0"/>
              <w:rPr>
                <w:sz w:val="16"/>
                <w:szCs w:val="16"/>
              </w:rPr>
            </w:pPr>
            <w:r w:rsidRPr="00C636BC">
              <w:rPr>
                <w:sz w:val="16"/>
                <w:szCs w:val="16"/>
              </w:rPr>
              <w:t>□ СЛОН. КОСТЬ  (CI)</w:t>
            </w:r>
          </w:p>
          <w:p w:rsidR="00A51E09" w:rsidRPr="00C636BC" w:rsidRDefault="00A51E09" w:rsidP="00271640">
            <w:pPr>
              <w:pStyle w:val="NormalWeb"/>
              <w:ind w:firstLine="0"/>
              <w:rPr>
                <w:sz w:val="16"/>
                <w:szCs w:val="16"/>
              </w:rPr>
            </w:pPr>
            <w:r w:rsidRPr="00C636BC">
              <w:rPr>
                <w:sz w:val="16"/>
                <w:szCs w:val="16"/>
              </w:rPr>
              <w:t>□  ХОРВАТИЯ     (HR)</w:t>
            </w:r>
          </w:p>
          <w:p w:rsidR="00A51E09" w:rsidRPr="00C636BC" w:rsidRDefault="00A51E09" w:rsidP="00271640">
            <w:pPr>
              <w:pStyle w:val="NormalWeb"/>
              <w:ind w:firstLine="0"/>
              <w:rPr>
                <w:sz w:val="16"/>
                <w:szCs w:val="16"/>
              </w:rPr>
            </w:pPr>
            <w:r w:rsidRPr="00C636BC">
              <w:rPr>
                <w:sz w:val="16"/>
                <w:szCs w:val="16"/>
              </w:rPr>
              <w:t>□ КИПР                 (CY)</w:t>
            </w:r>
          </w:p>
          <w:p w:rsidR="00A51E09" w:rsidRPr="00C636BC" w:rsidRDefault="00A51E09" w:rsidP="00271640">
            <w:pPr>
              <w:pStyle w:val="NormalWeb"/>
              <w:ind w:firstLine="0"/>
              <w:rPr>
                <w:sz w:val="16"/>
                <w:szCs w:val="16"/>
              </w:rPr>
            </w:pPr>
            <w:r w:rsidRPr="00C636BC">
              <w:rPr>
                <w:sz w:val="16"/>
                <w:szCs w:val="16"/>
              </w:rPr>
              <w:t>□  ЧЕШСКАЯ Р.    (CZ)</w:t>
            </w:r>
          </w:p>
          <w:p w:rsidR="00A51E09" w:rsidRPr="00C636BC" w:rsidRDefault="00A51E09" w:rsidP="00271640">
            <w:pPr>
              <w:pStyle w:val="NormalWeb"/>
              <w:ind w:firstLine="0"/>
              <w:rPr>
                <w:sz w:val="16"/>
                <w:szCs w:val="16"/>
              </w:rPr>
            </w:pPr>
            <w:r w:rsidRPr="00C636BC">
              <w:rPr>
                <w:sz w:val="16"/>
                <w:szCs w:val="16"/>
              </w:rPr>
              <w:t>□ ДАНИЯ              (DK)</w:t>
            </w:r>
          </w:p>
          <w:p w:rsidR="00A51E09" w:rsidRPr="00C636BC" w:rsidRDefault="00A51E09" w:rsidP="00271640">
            <w:pPr>
              <w:pStyle w:val="NormalWeb"/>
              <w:ind w:firstLine="0"/>
              <w:rPr>
                <w:sz w:val="16"/>
                <w:szCs w:val="16"/>
              </w:rPr>
            </w:pPr>
            <w:r w:rsidRPr="00C636BC">
              <w:rPr>
                <w:sz w:val="16"/>
                <w:szCs w:val="16"/>
              </w:rPr>
              <w:t xml:space="preserve">□  ЭСТОНИЯ        (EE) </w:t>
            </w:r>
          </w:p>
        </w:tc>
        <w:tc>
          <w:tcPr>
            <w:tcW w:w="1914" w:type="dxa"/>
          </w:tcPr>
          <w:p w:rsidR="00A51E09" w:rsidRPr="00C636BC" w:rsidRDefault="00A51E09" w:rsidP="00271640">
            <w:pPr>
              <w:pStyle w:val="NormalWeb"/>
              <w:ind w:firstLine="0"/>
              <w:rPr>
                <w:sz w:val="16"/>
                <w:szCs w:val="16"/>
              </w:rPr>
            </w:pPr>
            <w:r w:rsidRPr="00C636BC">
              <w:rPr>
                <w:sz w:val="16"/>
                <w:szCs w:val="16"/>
              </w:rPr>
              <w:t>□ ФИНЛЯНДИЯ    (FI)</w:t>
            </w:r>
          </w:p>
          <w:p w:rsidR="00A51E09" w:rsidRPr="00C636BC" w:rsidRDefault="00A51E09" w:rsidP="00271640">
            <w:pPr>
              <w:pStyle w:val="NormalWeb"/>
              <w:ind w:firstLine="0"/>
              <w:rPr>
                <w:sz w:val="16"/>
                <w:szCs w:val="16"/>
              </w:rPr>
            </w:pPr>
            <w:r w:rsidRPr="00C636BC">
              <w:rPr>
                <w:sz w:val="16"/>
                <w:szCs w:val="16"/>
              </w:rPr>
              <w:t>□ ФРАНЦИЯ          (FR)</w:t>
            </w:r>
          </w:p>
          <w:p w:rsidR="00A51E09" w:rsidRPr="00C636BC" w:rsidRDefault="00A51E09" w:rsidP="00271640">
            <w:pPr>
              <w:pStyle w:val="NormalWeb"/>
              <w:ind w:firstLine="0"/>
              <w:rPr>
                <w:sz w:val="16"/>
                <w:szCs w:val="16"/>
              </w:rPr>
            </w:pPr>
            <w:r w:rsidRPr="00C636BC">
              <w:rPr>
                <w:sz w:val="16"/>
                <w:szCs w:val="16"/>
              </w:rPr>
              <w:t>□ ГЕРМАНИЯ      (DE)</w:t>
            </w:r>
          </w:p>
          <w:p w:rsidR="00A51E09" w:rsidRPr="00C636BC" w:rsidRDefault="00A51E09" w:rsidP="00271640">
            <w:pPr>
              <w:pStyle w:val="NormalWeb"/>
              <w:ind w:firstLine="0"/>
              <w:rPr>
                <w:sz w:val="16"/>
                <w:szCs w:val="16"/>
              </w:rPr>
            </w:pPr>
            <w:r w:rsidRPr="00C636BC">
              <w:rPr>
                <w:sz w:val="16"/>
                <w:szCs w:val="16"/>
              </w:rPr>
              <w:t>□ ГИБРАЛТАР     (GI)</w:t>
            </w:r>
          </w:p>
          <w:p w:rsidR="00A51E09" w:rsidRPr="00C636BC" w:rsidRDefault="00A51E09" w:rsidP="00271640">
            <w:pPr>
              <w:pStyle w:val="NormalWeb"/>
              <w:ind w:firstLine="0"/>
              <w:rPr>
                <w:sz w:val="16"/>
                <w:szCs w:val="16"/>
              </w:rPr>
            </w:pPr>
            <w:r w:rsidRPr="00C636BC">
              <w:rPr>
                <w:sz w:val="16"/>
                <w:szCs w:val="16"/>
              </w:rPr>
              <w:t>□ ГРЕЦИЯ           (GR)</w:t>
            </w:r>
          </w:p>
          <w:p w:rsidR="00A51E09" w:rsidRPr="00C636BC" w:rsidRDefault="00A51E09" w:rsidP="00271640">
            <w:pPr>
              <w:pStyle w:val="NormalWeb"/>
              <w:ind w:firstLine="0"/>
              <w:rPr>
                <w:sz w:val="16"/>
                <w:szCs w:val="16"/>
              </w:rPr>
            </w:pPr>
            <w:r w:rsidRPr="00C636BC">
              <w:rPr>
                <w:sz w:val="16"/>
                <w:szCs w:val="16"/>
              </w:rPr>
              <w:t>□ ГОНГ КОНГ      (HK)</w:t>
            </w:r>
          </w:p>
          <w:p w:rsidR="00A51E09" w:rsidRPr="00C636BC" w:rsidRDefault="00A51E09" w:rsidP="00271640">
            <w:pPr>
              <w:pStyle w:val="NormalWeb"/>
              <w:ind w:firstLine="0"/>
              <w:rPr>
                <w:sz w:val="16"/>
                <w:szCs w:val="16"/>
              </w:rPr>
            </w:pPr>
            <w:r w:rsidRPr="00C636BC">
              <w:rPr>
                <w:sz w:val="16"/>
                <w:szCs w:val="16"/>
              </w:rPr>
              <w:t>□ ВЕНГРИЯ         (HU)</w:t>
            </w:r>
          </w:p>
          <w:p w:rsidR="00A51E09" w:rsidRPr="00C636BC" w:rsidRDefault="00A51E09" w:rsidP="00271640">
            <w:pPr>
              <w:pStyle w:val="NormalWeb"/>
              <w:ind w:firstLine="0"/>
              <w:rPr>
                <w:sz w:val="16"/>
                <w:szCs w:val="16"/>
              </w:rPr>
            </w:pPr>
            <w:r w:rsidRPr="00C636BC">
              <w:rPr>
                <w:sz w:val="16"/>
                <w:szCs w:val="16"/>
              </w:rPr>
              <w:t>□ ИСЛАНДИЯ      (IS)</w:t>
            </w:r>
          </w:p>
          <w:p w:rsidR="00A51E09" w:rsidRPr="00C636BC" w:rsidRDefault="00A51E09" w:rsidP="00271640">
            <w:pPr>
              <w:pStyle w:val="NormalWeb"/>
              <w:ind w:firstLine="0"/>
              <w:rPr>
                <w:sz w:val="16"/>
                <w:szCs w:val="16"/>
              </w:rPr>
            </w:pPr>
            <w:r w:rsidRPr="00C636BC">
              <w:rPr>
                <w:sz w:val="16"/>
                <w:szCs w:val="16"/>
              </w:rPr>
              <w:t>□ ИНДИЯ             (IN)</w:t>
            </w:r>
          </w:p>
          <w:p w:rsidR="00A51E09" w:rsidRPr="00C636BC" w:rsidRDefault="00A51E09" w:rsidP="00271640">
            <w:pPr>
              <w:pStyle w:val="NormalWeb"/>
              <w:ind w:firstLine="0"/>
              <w:rPr>
                <w:sz w:val="16"/>
                <w:szCs w:val="16"/>
              </w:rPr>
            </w:pPr>
            <w:r w:rsidRPr="00C636BC">
              <w:rPr>
                <w:sz w:val="16"/>
                <w:szCs w:val="16"/>
              </w:rPr>
              <w:t>□ ИРАН                (IR)</w:t>
            </w:r>
          </w:p>
          <w:p w:rsidR="00A51E09" w:rsidRPr="00C636BC" w:rsidRDefault="00A51E09" w:rsidP="00271640">
            <w:pPr>
              <w:pStyle w:val="NormalWeb"/>
              <w:ind w:firstLine="0"/>
              <w:rPr>
                <w:sz w:val="16"/>
                <w:szCs w:val="16"/>
              </w:rPr>
            </w:pPr>
            <w:r w:rsidRPr="00C636BC">
              <w:rPr>
                <w:sz w:val="16"/>
                <w:szCs w:val="16"/>
              </w:rPr>
              <w:t>□ ИРЛАНДИЯ      (IE)</w:t>
            </w:r>
          </w:p>
          <w:p w:rsidR="00A51E09" w:rsidRPr="00C636BC" w:rsidRDefault="00A51E09" w:rsidP="00271640">
            <w:pPr>
              <w:pStyle w:val="NormalWeb"/>
              <w:ind w:firstLine="0"/>
              <w:rPr>
                <w:sz w:val="16"/>
                <w:szCs w:val="16"/>
              </w:rPr>
            </w:pPr>
            <w:r w:rsidRPr="00C636BC">
              <w:rPr>
                <w:sz w:val="16"/>
                <w:szCs w:val="16"/>
              </w:rPr>
              <w:t>□ ИЗРАИЛЬ       (IL)</w:t>
            </w:r>
          </w:p>
          <w:p w:rsidR="00A51E09" w:rsidRPr="00C636BC" w:rsidRDefault="00A51E09" w:rsidP="00271640">
            <w:pPr>
              <w:pStyle w:val="NormalWeb"/>
              <w:ind w:firstLine="0"/>
              <w:rPr>
                <w:sz w:val="16"/>
                <w:szCs w:val="16"/>
              </w:rPr>
            </w:pPr>
            <w:r w:rsidRPr="00C636BC">
              <w:rPr>
                <w:sz w:val="16"/>
                <w:szCs w:val="16"/>
              </w:rPr>
              <w:t>□ БРАЗИЛИЯ (BR)</w:t>
            </w:r>
          </w:p>
          <w:p w:rsidR="00A51E09" w:rsidRPr="00C636BC" w:rsidRDefault="00A51E09" w:rsidP="00271640">
            <w:pPr>
              <w:pStyle w:val="NormalWeb"/>
              <w:ind w:firstLine="0"/>
              <w:rPr>
                <w:sz w:val="16"/>
                <w:szCs w:val="16"/>
              </w:rPr>
            </w:pPr>
            <w:r w:rsidRPr="00C636BC">
              <w:rPr>
                <w:sz w:val="16"/>
                <w:szCs w:val="16"/>
              </w:rPr>
              <w:t>□ БАХРАЙН (BH)</w:t>
            </w:r>
          </w:p>
          <w:p w:rsidR="00A51E09" w:rsidRPr="00C636BC" w:rsidRDefault="00A51E09" w:rsidP="00271640">
            <w:pPr>
              <w:pStyle w:val="NormalWeb"/>
              <w:ind w:firstLine="0"/>
              <w:rPr>
                <w:sz w:val="16"/>
                <w:szCs w:val="16"/>
              </w:rPr>
            </w:pPr>
            <w:r w:rsidRPr="00C636BC">
              <w:rPr>
                <w:sz w:val="16"/>
                <w:szCs w:val="16"/>
              </w:rPr>
              <w:t>□ ИНДОНЕЗИЯ (IN)</w:t>
            </w:r>
          </w:p>
          <w:p w:rsidR="00A51E09" w:rsidRPr="00C636BC" w:rsidRDefault="00A51E09" w:rsidP="00271640">
            <w:pPr>
              <w:pStyle w:val="NormalWeb"/>
              <w:ind w:firstLine="0"/>
              <w:rPr>
                <w:sz w:val="16"/>
                <w:szCs w:val="16"/>
              </w:rPr>
            </w:pPr>
            <w:r w:rsidRPr="00C636BC">
              <w:rPr>
                <w:sz w:val="16"/>
                <w:szCs w:val="16"/>
              </w:rPr>
              <w:t>□ АЛБАНИЯ (AL)</w:t>
            </w:r>
          </w:p>
          <w:p w:rsidR="00A51E09" w:rsidRPr="00C636BC" w:rsidRDefault="00A51E09" w:rsidP="00271640">
            <w:pPr>
              <w:pStyle w:val="NormalWeb"/>
              <w:ind w:firstLine="0"/>
              <w:jc w:val="left"/>
              <w:rPr>
                <w:sz w:val="16"/>
                <w:szCs w:val="16"/>
              </w:rPr>
            </w:pPr>
            <w:r w:rsidRPr="00C636BC">
              <w:rPr>
                <w:sz w:val="16"/>
                <w:szCs w:val="16"/>
              </w:rPr>
              <w:t>□ БОСНИЯ И ГЕРЦЕГОВИНА (</w:t>
            </w:r>
            <w:proofErr w:type="gramStart"/>
            <w:r w:rsidRPr="00C636BC">
              <w:rPr>
                <w:sz w:val="16"/>
                <w:szCs w:val="16"/>
              </w:rPr>
              <w:t>B</w:t>
            </w:r>
            <w:proofErr w:type="gramEnd"/>
            <w:r w:rsidRPr="00C636BC">
              <w:rPr>
                <w:sz w:val="16"/>
                <w:szCs w:val="16"/>
              </w:rPr>
              <w:t>А)</w:t>
            </w:r>
          </w:p>
          <w:p w:rsidR="00A51E09" w:rsidRPr="00C636BC" w:rsidRDefault="00A51E09" w:rsidP="00271640">
            <w:pPr>
              <w:pStyle w:val="NormalWeb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</w:tcPr>
          <w:p w:rsidR="00A51E09" w:rsidRPr="00C636BC" w:rsidRDefault="00A51E09" w:rsidP="00271640">
            <w:pPr>
              <w:pStyle w:val="NormalWeb"/>
              <w:ind w:firstLine="0"/>
              <w:rPr>
                <w:sz w:val="16"/>
                <w:szCs w:val="16"/>
              </w:rPr>
            </w:pPr>
            <w:r w:rsidRPr="00C636BC">
              <w:rPr>
                <w:sz w:val="16"/>
                <w:szCs w:val="16"/>
              </w:rPr>
              <w:t>□ ИТАЛИЯ        (IT)</w:t>
            </w:r>
          </w:p>
          <w:p w:rsidR="00A51E09" w:rsidRPr="00C636BC" w:rsidRDefault="00A51E09" w:rsidP="00271640">
            <w:pPr>
              <w:pStyle w:val="NormalWeb"/>
              <w:ind w:firstLine="0"/>
              <w:rPr>
                <w:sz w:val="16"/>
                <w:szCs w:val="16"/>
              </w:rPr>
            </w:pPr>
            <w:r w:rsidRPr="00C636BC">
              <w:rPr>
                <w:sz w:val="16"/>
                <w:szCs w:val="16"/>
              </w:rPr>
              <w:t>□ ЯПОНИИЯ    (JP)</w:t>
            </w:r>
          </w:p>
          <w:p w:rsidR="00A51E09" w:rsidRPr="00C636BC" w:rsidRDefault="00A51E09" w:rsidP="00271640">
            <w:pPr>
              <w:pStyle w:val="NormalWeb"/>
              <w:ind w:firstLine="0"/>
              <w:rPr>
                <w:sz w:val="16"/>
                <w:szCs w:val="16"/>
              </w:rPr>
            </w:pPr>
            <w:r w:rsidRPr="00C636BC">
              <w:rPr>
                <w:sz w:val="16"/>
                <w:szCs w:val="16"/>
              </w:rPr>
              <w:t>□ КОРЕЯ          (KR)</w:t>
            </w:r>
          </w:p>
          <w:p w:rsidR="00A51E09" w:rsidRPr="00C636BC" w:rsidRDefault="00A51E09" w:rsidP="00271640">
            <w:pPr>
              <w:pStyle w:val="NormalWeb"/>
              <w:ind w:firstLine="0"/>
              <w:rPr>
                <w:sz w:val="16"/>
                <w:szCs w:val="16"/>
              </w:rPr>
            </w:pPr>
            <w:r w:rsidRPr="00C636BC">
              <w:rPr>
                <w:sz w:val="16"/>
                <w:szCs w:val="16"/>
              </w:rPr>
              <w:t>□ ЛАТВИЯ        (LV)</w:t>
            </w:r>
          </w:p>
          <w:p w:rsidR="00A51E09" w:rsidRPr="00C636BC" w:rsidRDefault="00A51E09" w:rsidP="00271640">
            <w:pPr>
              <w:pStyle w:val="NormalWeb"/>
              <w:ind w:firstLine="0"/>
              <w:rPr>
                <w:sz w:val="16"/>
                <w:szCs w:val="16"/>
              </w:rPr>
            </w:pPr>
            <w:r w:rsidRPr="00C636BC">
              <w:rPr>
                <w:sz w:val="16"/>
                <w:szCs w:val="16"/>
              </w:rPr>
              <w:t>□ ЛИВАН          (LB)</w:t>
            </w:r>
          </w:p>
          <w:p w:rsidR="00A51E09" w:rsidRPr="00C636BC" w:rsidRDefault="00A51E09" w:rsidP="00271640">
            <w:pPr>
              <w:pStyle w:val="NormalWeb"/>
              <w:ind w:firstLine="0"/>
              <w:rPr>
                <w:sz w:val="16"/>
                <w:szCs w:val="16"/>
              </w:rPr>
            </w:pPr>
            <w:r w:rsidRPr="00C636BC">
              <w:rPr>
                <w:sz w:val="16"/>
                <w:szCs w:val="16"/>
              </w:rPr>
              <w:t>□ ЛИТВА           (LT)</w:t>
            </w:r>
          </w:p>
          <w:p w:rsidR="00A51E09" w:rsidRPr="00C636BC" w:rsidRDefault="00A51E09" w:rsidP="00271640">
            <w:pPr>
              <w:pStyle w:val="NormalWeb"/>
              <w:ind w:firstLine="0"/>
              <w:rPr>
                <w:sz w:val="16"/>
                <w:szCs w:val="16"/>
              </w:rPr>
            </w:pPr>
            <w:r w:rsidRPr="00C636BC">
              <w:rPr>
                <w:sz w:val="16"/>
                <w:szCs w:val="16"/>
              </w:rPr>
              <w:t>□ МАКЕДОНИЯ (MK)</w:t>
            </w:r>
          </w:p>
          <w:p w:rsidR="00A51E09" w:rsidRPr="00C636BC" w:rsidRDefault="00A51E09" w:rsidP="00271640">
            <w:pPr>
              <w:pStyle w:val="NormalWeb"/>
              <w:ind w:firstLine="0"/>
              <w:rPr>
                <w:sz w:val="16"/>
                <w:szCs w:val="16"/>
              </w:rPr>
            </w:pPr>
            <w:r w:rsidRPr="00C636BC">
              <w:rPr>
                <w:sz w:val="16"/>
                <w:szCs w:val="16"/>
              </w:rPr>
              <w:t>□ МАЛАЙЗИЯ  (MY)</w:t>
            </w:r>
          </w:p>
          <w:p w:rsidR="00A51E09" w:rsidRPr="00C636BC" w:rsidRDefault="00A51E09" w:rsidP="00271640">
            <w:pPr>
              <w:pStyle w:val="NormalWeb"/>
              <w:ind w:firstLine="0"/>
              <w:rPr>
                <w:sz w:val="16"/>
                <w:szCs w:val="16"/>
              </w:rPr>
            </w:pPr>
            <w:r w:rsidRPr="00C636BC">
              <w:rPr>
                <w:sz w:val="16"/>
                <w:szCs w:val="16"/>
              </w:rPr>
              <w:t>□ МАЛЬТА        (MT)</w:t>
            </w:r>
          </w:p>
          <w:p w:rsidR="00A51E09" w:rsidRPr="00C636BC" w:rsidRDefault="00A51E09" w:rsidP="00271640">
            <w:pPr>
              <w:pStyle w:val="NormalWeb"/>
              <w:ind w:firstLine="0"/>
              <w:rPr>
                <w:sz w:val="16"/>
                <w:szCs w:val="16"/>
              </w:rPr>
            </w:pPr>
            <w:r w:rsidRPr="00C636BC">
              <w:rPr>
                <w:sz w:val="16"/>
                <w:szCs w:val="16"/>
              </w:rPr>
              <w:t>□МАВРИ</w:t>
            </w:r>
            <w:proofErr w:type="gramStart"/>
            <w:r w:rsidRPr="00C636BC">
              <w:rPr>
                <w:sz w:val="16"/>
                <w:szCs w:val="16"/>
              </w:rPr>
              <w:t>TA</w:t>
            </w:r>
            <w:proofErr w:type="gramEnd"/>
            <w:r w:rsidRPr="00C636BC">
              <w:rPr>
                <w:sz w:val="16"/>
                <w:szCs w:val="16"/>
              </w:rPr>
              <w:t>НИЯ(MU)</w:t>
            </w:r>
          </w:p>
          <w:p w:rsidR="00A51E09" w:rsidRPr="00C636BC" w:rsidRDefault="00A51E09" w:rsidP="00271640">
            <w:pPr>
              <w:pStyle w:val="NormalWeb"/>
              <w:ind w:firstLine="0"/>
              <w:rPr>
                <w:sz w:val="16"/>
                <w:szCs w:val="16"/>
              </w:rPr>
            </w:pPr>
            <w:r w:rsidRPr="00C636BC">
              <w:rPr>
                <w:sz w:val="16"/>
                <w:szCs w:val="16"/>
              </w:rPr>
              <w:t>□ МОЛДОВА    (MD)</w:t>
            </w:r>
          </w:p>
          <w:p w:rsidR="00A51E09" w:rsidRPr="00C636BC" w:rsidRDefault="00A51E09" w:rsidP="00271640">
            <w:pPr>
              <w:pStyle w:val="NormalWeb"/>
              <w:ind w:firstLine="0"/>
              <w:jc w:val="left"/>
              <w:rPr>
                <w:sz w:val="16"/>
                <w:szCs w:val="16"/>
              </w:rPr>
            </w:pPr>
            <w:r w:rsidRPr="00C636BC">
              <w:rPr>
                <w:sz w:val="16"/>
                <w:szCs w:val="16"/>
              </w:rPr>
              <w:t>□ МАДАГАСКАР (М</w:t>
            </w:r>
            <w:proofErr w:type="gramStart"/>
            <w:r w:rsidRPr="00C636BC">
              <w:rPr>
                <w:sz w:val="16"/>
                <w:szCs w:val="16"/>
              </w:rPr>
              <w:t>G</w:t>
            </w:r>
            <w:proofErr w:type="gramEnd"/>
            <w:r w:rsidRPr="00C636BC">
              <w:rPr>
                <w:sz w:val="16"/>
                <w:szCs w:val="16"/>
              </w:rPr>
              <w:t>)</w:t>
            </w:r>
          </w:p>
          <w:p w:rsidR="00A51E09" w:rsidRPr="00C636BC" w:rsidRDefault="00A51E09" w:rsidP="00271640">
            <w:pPr>
              <w:pStyle w:val="NormalWeb"/>
              <w:ind w:firstLine="0"/>
              <w:rPr>
                <w:sz w:val="16"/>
                <w:szCs w:val="16"/>
              </w:rPr>
            </w:pPr>
          </w:p>
          <w:p w:rsidR="00A51E09" w:rsidRPr="00C636BC" w:rsidRDefault="00A51E09" w:rsidP="00271640">
            <w:pPr>
              <w:pStyle w:val="NormalWeb"/>
              <w:ind w:firstLine="0"/>
              <w:rPr>
                <w:sz w:val="16"/>
                <w:szCs w:val="16"/>
              </w:rPr>
            </w:pPr>
          </w:p>
        </w:tc>
        <w:tc>
          <w:tcPr>
            <w:tcW w:w="1881" w:type="dxa"/>
          </w:tcPr>
          <w:p w:rsidR="00A51E09" w:rsidRPr="00C636BC" w:rsidRDefault="00A51E09" w:rsidP="00271640">
            <w:pPr>
              <w:pStyle w:val="NormalWeb"/>
              <w:ind w:firstLine="0"/>
              <w:rPr>
                <w:sz w:val="16"/>
                <w:szCs w:val="16"/>
              </w:rPr>
            </w:pPr>
            <w:r w:rsidRPr="00C636BC">
              <w:rPr>
                <w:sz w:val="16"/>
                <w:szCs w:val="16"/>
              </w:rPr>
              <w:t>□ МОНГОЛИЯ     (MN)</w:t>
            </w:r>
          </w:p>
          <w:p w:rsidR="00A51E09" w:rsidRPr="00C636BC" w:rsidRDefault="00A51E09" w:rsidP="00271640">
            <w:pPr>
              <w:pStyle w:val="NormalWeb"/>
              <w:ind w:firstLine="0"/>
              <w:rPr>
                <w:sz w:val="16"/>
                <w:szCs w:val="16"/>
              </w:rPr>
            </w:pPr>
            <w:r w:rsidRPr="00C636BC">
              <w:rPr>
                <w:sz w:val="16"/>
                <w:szCs w:val="16"/>
              </w:rPr>
              <w:t>□ МОНТЕНЕГРО (ME)</w:t>
            </w:r>
          </w:p>
          <w:p w:rsidR="00A51E09" w:rsidRPr="00C636BC" w:rsidRDefault="00A51E09" w:rsidP="00271640">
            <w:pPr>
              <w:pStyle w:val="NormalWeb"/>
              <w:ind w:firstLine="0"/>
              <w:jc w:val="left"/>
              <w:rPr>
                <w:sz w:val="16"/>
                <w:szCs w:val="16"/>
              </w:rPr>
            </w:pPr>
            <w:r w:rsidRPr="00C636BC">
              <w:rPr>
                <w:sz w:val="16"/>
                <w:szCs w:val="16"/>
              </w:rPr>
              <w:t>□ МАРОККО      (MA)</w:t>
            </w:r>
          </w:p>
          <w:p w:rsidR="00A51E09" w:rsidRPr="00C636BC" w:rsidRDefault="00A51E09" w:rsidP="00271640">
            <w:pPr>
              <w:pStyle w:val="NormalWeb"/>
              <w:ind w:firstLine="0"/>
              <w:rPr>
                <w:sz w:val="16"/>
                <w:szCs w:val="16"/>
              </w:rPr>
            </w:pPr>
            <w:r w:rsidRPr="00C636BC">
              <w:rPr>
                <w:sz w:val="16"/>
                <w:szCs w:val="16"/>
              </w:rPr>
              <w:t>□НИДЕРЛАНДЫ  (NL)</w:t>
            </w:r>
          </w:p>
          <w:p w:rsidR="00A51E09" w:rsidRPr="00C636BC" w:rsidRDefault="00A51E09" w:rsidP="00271640">
            <w:pPr>
              <w:pStyle w:val="NormalWeb"/>
              <w:ind w:firstLine="0"/>
              <w:rPr>
                <w:sz w:val="16"/>
                <w:szCs w:val="16"/>
              </w:rPr>
            </w:pPr>
            <w:r w:rsidRPr="00C636BC">
              <w:rPr>
                <w:sz w:val="16"/>
                <w:szCs w:val="16"/>
              </w:rPr>
              <w:t>□ НОВ. ЗЕЛАНД  (NZ)</w:t>
            </w:r>
          </w:p>
          <w:p w:rsidR="00A51E09" w:rsidRPr="00C636BC" w:rsidRDefault="00A51E09" w:rsidP="00271640">
            <w:pPr>
              <w:pStyle w:val="NormalWeb"/>
              <w:ind w:firstLine="0"/>
              <w:rPr>
                <w:sz w:val="16"/>
                <w:szCs w:val="16"/>
              </w:rPr>
            </w:pPr>
            <w:r w:rsidRPr="00C636BC">
              <w:rPr>
                <w:sz w:val="16"/>
                <w:szCs w:val="16"/>
              </w:rPr>
              <w:t>□ НОРВЕГИЯ      (NO)</w:t>
            </w:r>
          </w:p>
          <w:p w:rsidR="00A51E09" w:rsidRPr="00C636BC" w:rsidRDefault="00A51E09" w:rsidP="00271640">
            <w:pPr>
              <w:pStyle w:val="NormalWeb"/>
              <w:ind w:firstLine="0"/>
              <w:rPr>
                <w:sz w:val="16"/>
                <w:szCs w:val="16"/>
              </w:rPr>
            </w:pPr>
            <w:r w:rsidRPr="00C636BC">
              <w:rPr>
                <w:sz w:val="16"/>
                <w:szCs w:val="16"/>
              </w:rPr>
              <w:t>□ ПАКИСТАН      (PK)</w:t>
            </w:r>
          </w:p>
          <w:p w:rsidR="00A51E09" w:rsidRPr="00C636BC" w:rsidRDefault="00A51E09" w:rsidP="00271640">
            <w:pPr>
              <w:pStyle w:val="NormalWeb"/>
              <w:ind w:firstLine="0"/>
              <w:rPr>
                <w:sz w:val="16"/>
                <w:szCs w:val="16"/>
              </w:rPr>
            </w:pPr>
            <w:r w:rsidRPr="00C636BC">
              <w:rPr>
                <w:sz w:val="16"/>
                <w:szCs w:val="16"/>
              </w:rPr>
              <w:t>□ ПОЛЬША          (PL)</w:t>
            </w:r>
          </w:p>
          <w:p w:rsidR="00A51E09" w:rsidRPr="00C636BC" w:rsidRDefault="00A51E09" w:rsidP="00271640">
            <w:pPr>
              <w:pStyle w:val="NormalWeb"/>
              <w:ind w:firstLine="0"/>
              <w:rPr>
                <w:sz w:val="16"/>
                <w:szCs w:val="16"/>
              </w:rPr>
            </w:pPr>
            <w:r w:rsidRPr="00C636BC">
              <w:rPr>
                <w:sz w:val="16"/>
                <w:szCs w:val="16"/>
              </w:rPr>
              <w:t>□ ПОРТУГАЛИЯ  (PT)</w:t>
            </w:r>
          </w:p>
          <w:p w:rsidR="00A51E09" w:rsidRPr="00C636BC" w:rsidRDefault="00A51E09" w:rsidP="00271640">
            <w:pPr>
              <w:pStyle w:val="NormalWeb"/>
              <w:ind w:firstLine="0"/>
              <w:rPr>
                <w:sz w:val="16"/>
                <w:szCs w:val="16"/>
              </w:rPr>
            </w:pPr>
            <w:r w:rsidRPr="00C636BC">
              <w:rPr>
                <w:sz w:val="16"/>
                <w:szCs w:val="16"/>
              </w:rPr>
              <w:t>□ РУМЫНИЯ       (RO)</w:t>
            </w:r>
          </w:p>
          <w:p w:rsidR="00A51E09" w:rsidRPr="00C636BC" w:rsidRDefault="00A51E09" w:rsidP="00271640">
            <w:pPr>
              <w:pStyle w:val="NormalWeb"/>
              <w:ind w:firstLine="0"/>
              <w:rPr>
                <w:sz w:val="16"/>
                <w:szCs w:val="16"/>
              </w:rPr>
            </w:pPr>
            <w:r w:rsidRPr="00C636BC">
              <w:rPr>
                <w:sz w:val="16"/>
                <w:szCs w:val="16"/>
              </w:rPr>
              <w:t>□ РОССИЯ          (RU)</w:t>
            </w:r>
          </w:p>
          <w:p w:rsidR="00A51E09" w:rsidRPr="00C636BC" w:rsidRDefault="00A51E09" w:rsidP="00271640">
            <w:pPr>
              <w:pStyle w:val="NormalWeb"/>
              <w:ind w:firstLine="0"/>
              <w:jc w:val="left"/>
              <w:rPr>
                <w:sz w:val="16"/>
                <w:szCs w:val="16"/>
              </w:rPr>
            </w:pPr>
            <w:r w:rsidRPr="00C636BC">
              <w:rPr>
                <w:sz w:val="16"/>
                <w:szCs w:val="16"/>
              </w:rPr>
              <w:t>□ МЕКСИКА (MX)</w:t>
            </w:r>
          </w:p>
          <w:p w:rsidR="00A51E09" w:rsidRPr="00C636BC" w:rsidRDefault="00A51E09" w:rsidP="00271640">
            <w:pPr>
              <w:pStyle w:val="NormalWeb"/>
              <w:ind w:firstLine="0"/>
              <w:jc w:val="left"/>
              <w:rPr>
                <w:sz w:val="16"/>
                <w:szCs w:val="16"/>
              </w:rPr>
            </w:pPr>
            <w:r w:rsidRPr="00C636BC">
              <w:rPr>
                <w:sz w:val="16"/>
                <w:szCs w:val="16"/>
              </w:rPr>
              <w:t>□ СОЕДИНЕННЫЕ АРАБСКИЕ ЭМИРАТЫ (AE)</w:t>
            </w:r>
          </w:p>
          <w:p w:rsidR="00A51E09" w:rsidRPr="00C636BC" w:rsidRDefault="00A51E09" w:rsidP="00271640">
            <w:pPr>
              <w:pStyle w:val="NormalWeb"/>
              <w:ind w:firstLine="0"/>
              <w:jc w:val="left"/>
              <w:rPr>
                <w:sz w:val="16"/>
                <w:szCs w:val="16"/>
              </w:rPr>
            </w:pPr>
            <w:r w:rsidRPr="00C636BC">
              <w:rPr>
                <w:sz w:val="16"/>
                <w:szCs w:val="16"/>
              </w:rPr>
              <w:t>□ CHINESE TAIPEI (TW)</w:t>
            </w:r>
          </w:p>
          <w:p w:rsidR="00A51E09" w:rsidRPr="00C636BC" w:rsidRDefault="00A51E09" w:rsidP="00271640">
            <w:pPr>
              <w:pStyle w:val="NormalWeb"/>
              <w:ind w:firstLine="0"/>
              <w:rPr>
                <w:sz w:val="16"/>
                <w:szCs w:val="16"/>
              </w:rPr>
            </w:pPr>
          </w:p>
          <w:p w:rsidR="00A51E09" w:rsidRPr="00C636BC" w:rsidRDefault="00A51E09" w:rsidP="00271640">
            <w:pPr>
              <w:pStyle w:val="NormalWeb"/>
              <w:ind w:firstLine="0"/>
              <w:rPr>
                <w:sz w:val="16"/>
                <w:szCs w:val="16"/>
              </w:rPr>
            </w:pPr>
          </w:p>
          <w:p w:rsidR="00A51E09" w:rsidRPr="00C636BC" w:rsidRDefault="00A51E09" w:rsidP="00271640">
            <w:pPr>
              <w:pStyle w:val="NormalWeb"/>
              <w:ind w:firstLine="0"/>
              <w:rPr>
                <w:sz w:val="16"/>
                <w:szCs w:val="16"/>
              </w:rPr>
            </w:pPr>
          </w:p>
        </w:tc>
        <w:tc>
          <w:tcPr>
            <w:tcW w:w="2170" w:type="dxa"/>
          </w:tcPr>
          <w:p w:rsidR="00A51E09" w:rsidRPr="00C636BC" w:rsidRDefault="00A51E09" w:rsidP="00271640">
            <w:pPr>
              <w:pStyle w:val="NormalWeb"/>
              <w:ind w:firstLine="0"/>
              <w:rPr>
                <w:sz w:val="16"/>
                <w:szCs w:val="16"/>
              </w:rPr>
            </w:pPr>
            <w:r w:rsidRPr="00C636BC">
              <w:rPr>
                <w:sz w:val="16"/>
                <w:szCs w:val="16"/>
              </w:rPr>
              <w:t>□ СЕНЕГАЛ                (SN)</w:t>
            </w:r>
          </w:p>
          <w:p w:rsidR="00A51E09" w:rsidRPr="00C636BC" w:rsidRDefault="00A51E09" w:rsidP="00271640">
            <w:pPr>
              <w:pStyle w:val="NormalWeb"/>
              <w:ind w:firstLine="0"/>
              <w:rPr>
                <w:sz w:val="16"/>
                <w:szCs w:val="16"/>
              </w:rPr>
            </w:pPr>
            <w:r w:rsidRPr="00C636BC">
              <w:rPr>
                <w:sz w:val="16"/>
                <w:szCs w:val="16"/>
              </w:rPr>
              <w:t>□ СЕРБИЯ                  (RS)</w:t>
            </w:r>
          </w:p>
          <w:p w:rsidR="00A51E09" w:rsidRPr="00C636BC" w:rsidRDefault="00A51E09" w:rsidP="00271640">
            <w:pPr>
              <w:pStyle w:val="NormalWeb"/>
              <w:ind w:firstLine="0"/>
              <w:rPr>
                <w:sz w:val="16"/>
                <w:szCs w:val="16"/>
              </w:rPr>
            </w:pPr>
            <w:r w:rsidRPr="00C636BC">
              <w:rPr>
                <w:sz w:val="16"/>
                <w:szCs w:val="16"/>
              </w:rPr>
              <w:t>□ СИНГАПУР              (SG)</w:t>
            </w:r>
          </w:p>
          <w:p w:rsidR="00A51E09" w:rsidRPr="00C636BC" w:rsidRDefault="00A51E09" w:rsidP="00271640">
            <w:pPr>
              <w:pStyle w:val="NormalWeb"/>
              <w:ind w:firstLine="0"/>
              <w:rPr>
                <w:sz w:val="16"/>
                <w:szCs w:val="16"/>
              </w:rPr>
            </w:pPr>
            <w:r w:rsidRPr="00C636BC">
              <w:rPr>
                <w:sz w:val="16"/>
                <w:szCs w:val="16"/>
              </w:rPr>
              <w:t>□ СЛОВАКИЯ             (SK)</w:t>
            </w:r>
          </w:p>
          <w:p w:rsidR="00A51E09" w:rsidRPr="00C636BC" w:rsidRDefault="00A51E09" w:rsidP="00271640">
            <w:pPr>
              <w:pStyle w:val="NormalWeb"/>
              <w:ind w:firstLine="0"/>
              <w:rPr>
                <w:sz w:val="16"/>
                <w:szCs w:val="16"/>
              </w:rPr>
            </w:pPr>
            <w:r w:rsidRPr="00C636BC">
              <w:rPr>
                <w:sz w:val="16"/>
                <w:szCs w:val="16"/>
              </w:rPr>
              <w:t>□ СЛОВЕНИЯ             (SI)</w:t>
            </w:r>
          </w:p>
          <w:p w:rsidR="00A51E09" w:rsidRPr="00C636BC" w:rsidRDefault="00A51E09" w:rsidP="00271640">
            <w:pPr>
              <w:pStyle w:val="NormalWeb"/>
              <w:ind w:firstLine="0"/>
              <w:jc w:val="left"/>
              <w:rPr>
                <w:sz w:val="16"/>
                <w:szCs w:val="16"/>
              </w:rPr>
            </w:pPr>
            <w:r w:rsidRPr="00C636BC">
              <w:rPr>
                <w:sz w:val="16"/>
                <w:szCs w:val="16"/>
              </w:rPr>
              <w:t>□  ЮЖНАЯ АФРИКА  (ZA)</w:t>
            </w:r>
          </w:p>
          <w:p w:rsidR="00A51E09" w:rsidRPr="00C636BC" w:rsidRDefault="00A51E09" w:rsidP="00271640">
            <w:pPr>
              <w:pStyle w:val="NormalWeb"/>
              <w:ind w:firstLine="0"/>
              <w:rPr>
                <w:sz w:val="16"/>
                <w:szCs w:val="16"/>
              </w:rPr>
            </w:pPr>
            <w:r w:rsidRPr="00C636BC">
              <w:rPr>
                <w:sz w:val="16"/>
                <w:szCs w:val="16"/>
              </w:rPr>
              <w:t>□ ИСПАНИЯ               (ES)</w:t>
            </w:r>
          </w:p>
          <w:p w:rsidR="00A51E09" w:rsidRPr="00C636BC" w:rsidRDefault="00A51E09" w:rsidP="00271640">
            <w:pPr>
              <w:pStyle w:val="NormalWeb"/>
              <w:ind w:firstLine="0"/>
              <w:rPr>
                <w:sz w:val="16"/>
                <w:szCs w:val="16"/>
              </w:rPr>
            </w:pPr>
            <w:r w:rsidRPr="00C636BC">
              <w:rPr>
                <w:sz w:val="16"/>
                <w:szCs w:val="16"/>
              </w:rPr>
              <w:t xml:space="preserve">□ </w:t>
            </w:r>
            <w:proofErr w:type="gramStart"/>
            <w:r w:rsidRPr="00C636BC">
              <w:rPr>
                <w:sz w:val="16"/>
                <w:szCs w:val="16"/>
              </w:rPr>
              <w:t>ШРИ ЛАНКА</w:t>
            </w:r>
            <w:proofErr w:type="gramEnd"/>
            <w:r w:rsidRPr="00C636BC">
              <w:rPr>
                <w:sz w:val="16"/>
                <w:szCs w:val="16"/>
              </w:rPr>
              <w:t xml:space="preserve">            (LK)</w:t>
            </w:r>
          </w:p>
          <w:p w:rsidR="00A51E09" w:rsidRPr="00C636BC" w:rsidRDefault="00A51E09" w:rsidP="00271640">
            <w:pPr>
              <w:pStyle w:val="NormalWeb"/>
              <w:ind w:firstLine="0"/>
              <w:rPr>
                <w:sz w:val="16"/>
                <w:szCs w:val="16"/>
              </w:rPr>
            </w:pPr>
            <w:r w:rsidRPr="00C636BC">
              <w:rPr>
                <w:sz w:val="16"/>
                <w:szCs w:val="16"/>
              </w:rPr>
              <w:t>□ ШВЕЦИЯ                 (SE)</w:t>
            </w:r>
          </w:p>
          <w:p w:rsidR="00A51E09" w:rsidRPr="00C636BC" w:rsidRDefault="00A51E09" w:rsidP="00271640">
            <w:pPr>
              <w:pStyle w:val="NormalWeb"/>
              <w:ind w:firstLine="0"/>
              <w:rPr>
                <w:sz w:val="16"/>
                <w:szCs w:val="16"/>
              </w:rPr>
            </w:pPr>
            <w:r w:rsidRPr="00C636BC">
              <w:rPr>
                <w:sz w:val="16"/>
                <w:szCs w:val="16"/>
              </w:rPr>
              <w:t>□ ШВЕЙЦАРИЯ          (SE)</w:t>
            </w:r>
          </w:p>
          <w:p w:rsidR="00A51E09" w:rsidRPr="00C636BC" w:rsidRDefault="00A51E09" w:rsidP="00271640">
            <w:pPr>
              <w:pStyle w:val="NormalWeb"/>
              <w:ind w:firstLine="0"/>
              <w:rPr>
                <w:sz w:val="16"/>
                <w:szCs w:val="16"/>
              </w:rPr>
            </w:pPr>
            <w:r w:rsidRPr="00C636BC">
              <w:rPr>
                <w:sz w:val="16"/>
                <w:szCs w:val="16"/>
              </w:rPr>
              <w:t>□ ТАЙЛАНД                (TH)</w:t>
            </w:r>
          </w:p>
          <w:p w:rsidR="00A51E09" w:rsidRPr="00C636BC" w:rsidRDefault="00A51E09" w:rsidP="00271640">
            <w:pPr>
              <w:pStyle w:val="NormalWeb"/>
              <w:ind w:firstLine="0"/>
              <w:rPr>
                <w:sz w:val="16"/>
                <w:szCs w:val="16"/>
              </w:rPr>
            </w:pPr>
            <w:r w:rsidRPr="00C636BC">
              <w:rPr>
                <w:sz w:val="16"/>
                <w:szCs w:val="16"/>
              </w:rPr>
              <w:t>□ ТУНИС                     (TN)</w:t>
            </w:r>
          </w:p>
          <w:p w:rsidR="00A51E09" w:rsidRPr="00C636BC" w:rsidRDefault="00A51E09" w:rsidP="00271640">
            <w:pPr>
              <w:pStyle w:val="NormalWeb"/>
              <w:ind w:firstLine="0"/>
              <w:rPr>
                <w:sz w:val="16"/>
                <w:szCs w:val="16"/>
              </w:rPr>
            </w:pPr>
            <w:r w:rsidRPr="00C636BC">
              <w:rPr>
                <w:sz w:val="16"/>
                <w:szCs w:val="16"/>
              </w:rPr>
              <w:t>□ ТУРЦИЯ                   (TR)</w:t>
            </w:r>
          </w:p>
          <w:p w:rsidR="00A51E09" w:rsidRPr="00C636BC" w:rsidRDefault="00A51E09" w:rsidP="00271640">
            <w:pPr>
              <w:pStyle w:val="NormalWeb"/>
              <w:ind w:firstLine="0"/>
              <w:rPr>
                <w:sz w:val="16"/>
                <w:szCs w:val="16"/>
              </w:rPr>
            </w:pPr>
            <w:r w:rsidRPr="00C636BC">
              <w:rPr>
                <w:sz w:val="16"/>
                <w:szCs w:val="16"/>
              </w:rPr>
              <w:t>□ УКРАИНА                 (UA)</w:t>
            </w:r>
          </w:p>
          <w:p w:rsidR="00A51E09" w:rsidRPr="00C636BC" w:rsidRDefault="00A51E09" w:rsidP="00271640">
            <w:pPr>
              <w:pStyle w:val="NormalWeb"/>
              <w:ind w:firstLine="0"/>
              <w:jc w:val="left"/>
              <w:rPr>
                <w:sz w:val="16"/>
                <w:szCs w:val="16"/>
              </w:rPr>
            </w:pPr>
            <w:r w:rsidRPr="00C636BC">
              <w:rPr>
                <w:sz w:val="16"/>
                <w:szCs w:val="16"/>
              </w:rPr>
              <w:t>□ ВЕЛИКОБРИТАНИЯ (GB)</w:t>
            </w:r>
          </w:p>
          <w:p w:rsidR="00A51E09" w:rsidRPr="00C636BC" w:rsidRDefault="00A51E09" w:rsidP="00271640">
            <w:pPr>
              <w:pStyle w:val="NormalWeb"/>
              <w:ind w:firstLine="0"/>
              <w:rPr>
                <w:sz w:val="16"/>
                <w:szCs w:val="16"/>
              </w:rPr>
            </w:pPr>
            <w:r w:rsidRPr="00C636BC">
              <w:rPr>
                <w:sz w:val="16"/>
                <w:szCs w:val="16"/>
              </w:rPr>
              <w:t>□  США                       (US)</w:t>
            </w:r>
          </w:p>
          <w:p w:rsidR="00A51E09" w:rsidRPr="00C636BC" w:rsidRDefault="00A51E09" w:rsidP="00271640">
            <w:pPr>
              <w:pStyle w:val="NormalWeb"/>
              <w:ind w:firstLine="0"/>
              <w:rPr>
                <w:sz w:val="16"/>
                <w:szCs w:val="16"/>
              </w:rPr>
            </w:pPr>
          </w:p>
          <w:p w:rsidR="00A51E09" w:rsidRPr="00C636BC" w:rsidRDefault="00A51E09" w:rsidP="00271640">
            <w:pPr>
              <w:pStyle w:val="NormalWeb"/>
              <w:ind w:firstLine="0"/>
              <w:rPr>
                <w:sz w:val="16"/>
                <w:szCs w:val="16"/>
              </w:rPr>
            </w:pPr>
          </w:p>
        </w:tc>
      </w:tr>
    </w:tbl>
    <w:p w:rsidR="00A51E09" w:rsidRPr="00C636BC" w:rsidRDefault="00A51E09" w:rsidP="00A51E09">
      <w:pPr>
        <w:pStyle w:val="NormalWeb"/>
        <w:ind w:left="120" w:firstLine="0"/>
      </w:pPr>
    </w:p>
    <w:p w:rsidR="00A51E09" w:rsidRPr="00C636BC" w:rsidRDefault="00A51E09" w:rsidP="00A51E09">
      <w:pPr>
        <w:pStyle w:val="NormalWeb"/>
        <w:ind w:left="120" w:firstLine="0"/>
        <w:rPr>
          <w:b/>
        </w:rPr>
      </w:pPr>
      <w:r w:rsidRPr="00C636BC">
        <w:t xml:space="preserve">    </w:t>
      </w:r>
      <w:r w:rsidRPr="00C636BC">
        <w:rPr>
          <w:b/>
        </w:rPr>
        <w:t>14.  Подробное описание упаковки  (если она имеется)</w:t>
      </w:r>
    </w:p>
    <w:p w:rsidR="00A51E09" w:rsidRPr="00C636BC" w:rsidRDefault="00A51E09" w:rsidP="00A51E09">
      <w:pPr>
        <w:pStyle w:val="NormalWeb"/>
        <w:ind w:left="120" w:firstLine="0"/>
      </w:pPr>
      <w:r w:rsidRPr="00C636BC">
        <w:t xml:space="preserve"> </w:t>
      </w:r>
      <w:proofErr w:type="gramStart"/>
      <w:r w:rsidRPr="00C636BC">
        <w:t xml:space="preserve">____________________________________________________________________________             </w:t>
      </w:r>
      <w:proofErr w:type="gramEnd"/>
    </w:p>
    <w:p w:rsidR="00A51E09" w:rsidRPr="00C636BC" w:rsidRDefault="00A51E09" w:rsidP="00A51E09">
      <w:pPr>
        <w:pStyle w:val="NormalWeb"/>
        <w:ind w:left="120" w:firstLine="0"/>
        <w:jc w:val="center"/>
        <w:rPr>
          <w:i/>
          <w:vertAlign w:val="subscript"/>
        </w:rPr>
      </w:pPr>
      <w:proofErr w:type="gramStart"/>
      <w:r w:rsidRPr="00C636BC">
        <w:rPr>
          <w:i/>
          <w:vertAlign w:val="subscript"/>
        </w:rPr>
        <w:t>(на (румынском языке)</w:t>
      </w:r>
      <w:proofErr w:type="gramEnd"/>
    </w:p>
    <w:p w:rsidR="00A51E09" w:rsidRPr="00C636BC" w:rsidRDefault="00A51E09" w:rsidP="00A51E09">
      <w:pPr>
        <w:pStyle w:val="NormalWeb"/>
        <w:ind w:left="120" w:firstLine="0"/>
      </w:pPr>
      <w:r w:rsidRPr="00C636BC">
        <w:t xml:space="preserve">____________________________________________________________________________     </w:t>
      </w:r>
    </w:p>
    <w:p w:rsidR="00A51E09" w:rsidRPr="00C636BC" w:rsidRDefault="00A51E09" w:rsidP="00A51E09">
      <w:pPr>
        <w:pStyle w:val="NormalWeb"/>
        <w:ind w:left="120" w:firstLine="0"/>
        <w:jc w:val="center"/>
        <w:rPr>
          <w:i/>
          <w:vertAlign w:val="subscript"/>
        </w:rPr>
      </w:pPr>
      <w:r w:rsidRPr="00C636BC">
        <w:rPr>
          <w:i/>
          <w:vertAlign w:val="subscript"/>
        </w:rPr>
        <w:t>(на  иностранном  языке)</w:t>
      </w:r>
    </w:p>
    <w:p w:rsidR="00A51E09" w:rsidRPr="00C636BC" w:rsidRDefault="00A51E09" w:rsidP="00A51E09">
      <w:pPr>
        <w:pStyle w:val="NormalWeb"/>
        <w:ind w:left="120" w:firstLine="0"/>
      </w:pPr>
    </w:p>
    <w:p w:rsidR="00A51E09" w:rsidRPr="00C636BC" w:rsidRDefault="00A51E09" w:rsidP="00A51E09">
      <w:pPr>
        <w:pStyle w:val="NormalWeb"/>
        <w:ind w:left="171" w:firstLine="0"/>
        <w:jc w:val="center"/>
        <w:rPr>
          <w:b/>
        </w:rPr>
      </w:pPr>
      <w:r w:rsidRPr="00C636BC">
        <w:rPr>
          <w:b/>
        </w:rPr>
        <w:t>III. ОБЩИЙ  СПИСОК</w:t>
      </w:r>
    </w:p>
    <w:p w:rsidR="00A51E09" w:rsidRPr="00C636BC" w:rsidRDefault="00A51E09" w:rsidP="00A51E09">
      <w:pPr>
        <w:pStyle w:val="NormalWeb"/>
        <w:ind w:left="120" w:firstLine="0"/>
      </w:pPr>
      <w:r w:rsidRPr="00C636BC">
        <w:t xml:space="preserve">                                                                                                                                                                                 </w:t>
      </w:r>
    </w:p>
    <w:p w:rsidR="00A51E09" w:rsidRPr="00C636BC" w:rsidRDefault="00A51E09" w:rsidP="00A51E09">
      <w:pPr>
        <w:pStyle w:val="NormalWeb"/>
        <w:spacing w:line="120" w:lineRule="auto"/>
        <w:ind w:left="119"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1895"/>
        <w:gridCol w:w="1963"/>
        <w:gridCol w:w="1074"/>
        <w:gridCol w:w="969"/>
        <w:gridCol w:w="1197"/>
        <w:gridCol w:w="1334"/>
        <w:gridCol w:w="1159"/>
      </w:tblGrid>
      <w:tr w:rsidR="00A51E09" w:rsidRPr="00C636BC" w:rsidTr="00271640">
        <w:tc>
          <w:tcPr>
            <w:tcW w:w="525" w:type="dxa"/>
          </w:tcPr>
          <w:p w:rsidR="00A51E09" w:rsidRPr="00C636BC" w:rsidRDefault="00A51E09" w:rsidP="00271640">
            <w:pPr>
              <w:pStyle w:val="NormalWeb"/>
              <w:ind w:firstLine="0"/>
              <w:rPr>
                <w:b/>
                <w:sz w:val="20"/>
                <w:szCs w:val="20"/>
              </w:rPr>
            </w:pPr>
            <w:r w:rsidRPr="00C636BC">
              <w:rPr>
                <w:b/>
                <w:sz w:val="20"/>
                <w:szCs w:val="20"/>
              </w:rPr>
              <w:t>№</w:t>
            </w:r>
          </w:p>
          <w:p w:rsidR="00A51E09" w:rsidRPr="00C636BC" w:rsidRDefault="00A51E09" w:rsidP="00271640">
            <w:pPr>
              <w:pStyle w:val="NormalWeb"/>
              <w:ind w:firstLine="0"/>
              <w:rPr>
                <w:b/>
                <w:sz w:val="20"/>
                <w:szCs w:val="20"/>
              </w:rPr>
            </w:pPr>
            <w:proofErr w:type="gramStart"/>
            <w:r w:rsidRPr="00C636BC">
              <w:rPr>
                <w:b/>
                <w:sz w:val="20"/>
                <w:szCs w:val="20"/>
              </w:rPr>
              <w:t>п</w:t>
            </w:r>
            <w:proofErr w:type="gramEnd"/>
            <w:r w:rsidRPr="00C636B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895" w:type="dxa"/>
          </w:tcPr>
          <w:p w:rsidR="00A51E09" w:rsidRPr="00C636BC" w:rsidRDefault="00A51E09" w:rsidP="00271640">
            <w:pPr>
              <w:pStyle w:val="NormalWeb"/>
              <w:spacing w:line="12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636BC">
              <w:rPr>
                <w:b/>
                <w:sz w:val="20"/>
                <w:szCs w:val="20"/>
              </w:rPr>
              <w:t xml:space="preserve"> </w:t>
            </w:r>
          </w:p>
          <w:p w:rsidR="00A51E09" w:rsidRPr="00C636BC" w:rsidRDefault="00A51E09" w:rsidP="00271640">
            <w:pPr>
              <w:pStyle w:val="NormalWeb"/>
              <w:ind w:firstLine="0"/>
              <w:jc w:val="center"/>
              <w:rPr>
                <w:b/>
                <w:sz w:val="20"/>
                <w:szCs w:val="20"/>
              </w:rPr>
            </w:pPr>
            <w:r w:rsidRPr="00C636BC">
              <w:rPr>
                <w:b/>
                <w:sz w:val="20"/>
                <w:szCs w:val="20"/>
              </w:rPr>
              <w:t xml:space="preserve">Название товаров, при необходимости, торговые знаки и обозначения </w:t>
            </w:r>
          </w:p>
          <w:p w:rsidR="00A51E09" w:rsidRPr="00C636BC" w:rsidRDefault="00A51E09" w:rsidP="00271640">
            <w:pPr>
              <w:pStyle w:val="NormalWeb"/>
              <w:ind w:firstLine="0"/>
              <w:jc w:val="center"/>
              <w:rPr>
                <w:b/>
                <w:sz w:val="20"/>
                <w:szCs w:val="20"/>
              </w:rPr>
            </w:pPr>
            <w:r w:rsidRPr="00C636BC">
              <w:rPr>
                <w:b/>
                <w:sz w:val="20"/>
                <w:szCs w:val="20"/>
              </w:rPr>
              <w:t>(на румынском языке)</w:t>
            </w:r>
          </w:p>
        </w:tc>
        <w:tc>
          <w:tcPr>
            <w:tcW w:w="1963" w:type="dxa"/>
          </w:tcPr>
          <w:p w:rsidR="00A51E09" w:rsidRPr="00C636BC" w:rsidRDefault="00A51E09" w:rsidP="00271640">
            <w:pPr>
              <w:pStyle w:val="NormalWeb"/>
              <w:spacing w:line="12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  <w:p w:rsidR="00A51E09" w:rsidRPr="00C636BC" w:rsidRDefault="00A51E09" w:rsidP="00271640">
            <w:pPr>
              <w:pStyle w:val="NormalWeb"/>
              <w:ind w:firstLine="0"/>
              <w:jc w:val="center"/>
              <w:rPr>
                <w:b/>
                <w:sz w:val="20"/>
                <w:szCs w:val="20"/>
              </w:rPr>
            </w:pPr>
            <w:r w:rsidRPr="00C636BC">
              <w:rPr>
                <w:b/>
                <w:sz w:val="20"/>
                <w:szCs w:val="20"/>
              </w:rPr>
              <w:t>Название товаров, при необходимости, торговые знаки и обозначения</w:t>
            </w:r>
          </w:p>
          <w:p w:rsidR="00A51E09" w:rsidRPr="00C636BC" w:rsidRDefault="00A51E09" w:rsidP="00271640">
            <w:pPr>
              <w:pStyle w:val="NormalWeb"/>
              <w:ind w:firstLine="0"/>
              <w:jc w:val="center"/>
              <w:rPr>
                <w:b/>
                <w:sz w:val="20"/>
                <w:szCs w:val="20"/>
              </w:rPr>
            </w:pPr>
            <w:r w:rsidRPr="00C636BC">
              <w:rPr>
                <w:b/>
                <w:sz w:val="20"/>
                <w:szCs w:val="20"/>
              </w:rPr>
              <w:t>(на иностранном языке)</w:t>
            </w:r>
          </w:p>
        </w:tc>
        <w:tc>
          <w:tcPr>
            <w:tcW w:w="798" w:type="dxa"/>
          </w:tcPr>
          <w:p w:rsidR="00A51E09" w:rsidRPr="00C636BC" w:rsidRDefault="00A51E09" w:rsidP="00271640">
            <w:pPr>
              <w:pStyle w:val="NormalWeb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A51E09" w:rsidRPr="00C636BC" w:rsidRDefault="00A51E09" w:rsidP="00271640">
            <w:pPr>
              <w:pStyle w:val="NormalWeb"/>
              <w:ind w:firstLine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C636BC">
              <w:rPr>
                <w:b/>
                <w:sz w:val="20"/>
                <w:szCs w:val="20"/>
              </w:rPr>
              <w:t>Число  штук (изделия,</w:t>
            </w:r>
            <w:proofErr w:type="gramEnd"/>
          </w:p>
          <w:p w:rsidR="00A51E09" w:rsidRPr="00C636BC" w:rsidRDefault="00A51E09" w:rsidP="00271640">
            <w:pPr>
              <w:pStyle w:val="NormalWeb"/>
              <w:ind w:firstLine="0"/>
              <w:jc w:val="center"/>
              <w:rPr>
                <w:b/>
                <w:sz w:val="20"/>
                <w:szCs w:val="20"/>
              </w:rPr>
            </w:pPr>
            <w:r w:rsidRPr="00C636BC">
              <w:rPr>
                <w:b/>
                <w:sz w:val="20"/>
                <w:szCs w:val="20"/>
              </w:rPr>
              <w:t>единицы, и т.д.)</w:t>
            </w:r>
          </w:p>
        </w:tc>
        <w:tc>
          <w:tcPr>
            <w:tcW w:w="969" w:type="dxa"/>
          </w:tcPr>
          <w:p w:rsidR="00A51E09" w:rsidRPr="00C636BC" w:rsidRDefault="00A51E09" w:rsidP="00271640">
            <w:pPr>
              <w:pStyle w:val="NormalWeb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A51E09" w:rsidRPr="00C636BC" w:rsidRDefault="00A51E09" w:rsidP="00271640">
            <w:pPr>
              <w:pStyle w:val="NormalWeb"/>
              <w:ind w:firstLine="0"/>
              <w:jc w:val="center"/>
              <w:rPr>
                <w:b/>
                <w:sz w:val="20"/>
                <w:szCs w:val="20"/>
              </w:rPr>
            </w:pPr>
            <w:r w:rsidRPr="00C636BC">
              <w:rPr>
                <w:b/>
                <w:sz w:val="20"/>
                <w:szCs w:val="20"/>
              </w:rPr>
              <w:t>Вес или</w:t>
            </w:r>
          </w:p>
          <w:p w:rsidR="00A51E09" w:rsidRPr="00C636BC" w:rsidRDefault="00A51E09" w:rsidP="00271640">
            <w:pPr>
              <w:pStyle w:val="NormalWeb"/>
              <w:ind w:firstLine="0"/>
              <w:jc w:val="center"/>
              <w:rPr>
                <w:b/>
                <w:sz w:val="20"/>
                <w:szCs w:val="20"/>
              </w:rPr>
            </w:pPr>
            <w:r w:rsidRPr="00C636BC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197" w:type="dxa"/>
          </w:tcPr>
          <w:p w:rsidR="00A51E09" w:rsidRPr="00C636BC" w:rsidRDefault="00A51E09" w:rsidP="00271640">
            <w:pPr>
              <w:pStyle w:val="NormalWeb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A51E09" w:rsidRPr="00C636BC" w:rsidRDefault="00A51E09" w:rsidP="00271640">
            <w:pPr>
              <w:pStyle w:val="NormalWeb"/>
              <w:ind w:firstLine="0"/>
              <w:jc w:val="center"/>
              <w:rPr>
                <w:b/>
                <w:sz w:val="20"/>
                <w:szCs w:val="20"/>
              </w:rPr>
            </w:pPr>
            <w:r w:rsidRPr="00C636BC">
              <w:rPr>
                <w:b/>
                <w:sz w:val="20"/>
                <w:szCs w:val="20"/>
              </w:rPr>
              <w:t>Единица  измерения</w:t>
            </w:r>
          </w:p>
          <w:p w:rsidR="00A51E09" w:rsidRPr="00C636BC" w:rsidRDefault="00A51E09" w:rsidP="00271640">
            <w:pPr>
              <w:pStyle w:val="NormalWeb"/>
              <w:ind w:firstLine="0"/>
              <w:jc w:val="center"/>
              <w:rPr>
                <w:b/>
                <w:sz w:val="20"/>
                <w:szCs w:val="20"/>
              </w:rPr>
            </w:pPr>
            <w:r w:rsidRPr="00C636BC">
              <w:rPr>
                <w:b/>
                <w:sz w:val="20"/>
                <w:szCs w:val="20"/>
              </w:rPr>
              <w:t>веса или объема</w:t>
            </w:r>
          </w:p>
        </w:tc>
        <w:tc>
          <w:tcPr>
            <w:tcW w:w="1083" w:type="dxa"/>
          </w:tcPr>
          <w:p w:rsidR="00A51E09" w:rsidRPr="00C636BC" w:rsidRDefault="00A51E09" w:rsidP="00271640">
            <w:pPr>
              <w:pStyle w:val="NormalWeb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A51E09" w:rsidRPr="00C636BC" w:rsidRDefault="00A51E09" w:rsidP="00271640">
            <w:pPr>
              <w:pStyle w:val="NormalWeb"/>
              <w:ind w:firstLine="0"/>
              <w:jc w:val="center"/>
              <w:rPr>
                <w:b/>
                <w:sz w:val="20"/>
                <w:szCs w:val="20"/>
              </w:rPr>
            </w:pPr>
            <w:r w:rsidRPr="00C636BC">
              <w:rPr>
                <w:b/>
                <w:sz w:val="20"/>
                <w:szCs w:val="20"/>
              </w:rPr>
              <w:t>Стоимость</w:t>
            </w:r>
          </w:p>
        </w:tc>
        <w:tc>
          <w:tcPr>
            <w:tcW w:w="1141" w:type="dxa"/>
          </w:tcPr>
          <w:p w:rsidR="00A51E09" w:rsidRPr="00C636BC" w:rsidRDefault="00A51E09" w:rsidP="00271640">
            <w:pPr>
              <w:pStyle w:val="NormalWeb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A51E09" w:rsidRPr="00C636BC" w:rsidRDefault="00A51E09" w:rsidP="00271640">
            <w:pPr>
              <w:pStyle w:val="NormalWeb"/>
              <w:ind w:firstLine="0"/>
              <w:jc w:val="center"/>
              <w:rPr>
                <w:b/>
                <w:sz w:val="20"/>
                <w:szCs w:val="20"/>
              </w:rPr>
            </w:pPr>
            <w:r w:rsidRPr="00C636BC">
              <w:rPr>
                <w:b/>
                <w:sz w:val="20"/>
                <w:szCs w:val="20"/>
              </w:rPr>
              <w:t xml:space="preserve">Страна  </w:t>
            </w:r>
            <w:proofErr w:type="spellStart"/>
            <w:proofErr w:type="gramStart"/>
            <w:r w:rsidRPr="00C636BC">
              <w:rPr>
                <w:b/>
                <w:sz w:val="20"/>
                <w:szCs w:val="20"/>
              </w:rPr>
              <w:t>происхож-дения</w:t>
            </w:r>
            <w:proofErr w:type="spellEnd"/>
            <w:proofErr w:type="gramEnd"/>
            <w:r w:rsidRPr="00C636BC">
              <w:rPr>
                <w:b/>
                <w:sz w:val="20"/>
                <w:szCs w:val="20"/>
              </w:rPr>
              <w:t xml:space="preserve"> товара</w:t>
            </w:r>
          </w:p>
        </w:tc>
      </w:tr>
      <w:tr w:rsidR="00A51E09" w:rsidRPr="00C636BC" w:rsidTr="00271640">
        <w:tc>
          <w:tcPr>
            <w:tcW w:w="525" w:type="dxa"/>
          </w:tcPr>
          <w:p w:rsidR="00A51E09" w:rsidRPr="00C636BC" w:rsidRDefault="00A51E09" w:rsidP="00271640">
            <w:pPr>
              <w:pStyle w:val="NormalWeb"/>
              <w:ind w:firstLine="0"/>
              <w:rPr>
                <w:b/>
              </w:rPr>
            </w:pPr>
            <w:r w:rsidRPr="00C636BC">
              <w:rPr>
                <w:b/>
              </w:rPr>
              <w:t>1</w:t>
            </w:r>
          </w:p>
        </w:tc>
        <w:tc>
          <w:tcPr>
            <w:tcW w:w="1895" w:type="dxa"/>
          </w:tcPr>
          <w:p w:rsidR="00A51E09" w:rsidRPr="00C636BC" w:rsidRDefault="00A51E09" w:rsidP="00271640">
            <w:pPr>
              <w:pStyle w:val="NormalWeb"/>
              <w:ind w:firstLine="0"/>
              <w:jc w:val="center"/>
              <w:rPr>
                <w:b/>
              </w:rPr>
            </w:pPr>
            <w:r w:rsidRPr="00C636BC">
              <w:rPr>
                <w:b/>
              </w:rPr>
              <w:t>2</w:t>
            </w:r>
          </w:p>
        </w:tc>
        <w:tc>
          <w:tcPr>
            <w:tcW w:w="1963" w:type="dxa"/>
          </w:tcPr>
          <w:p w:rsidR="00A51E09" w:rsidRPr="00C636BC" w:rsidRDefault="00A51E09" w:rsidP="00271640">
            <w:pPr>
              <w:pStyle w:val="NormalWeb"/>
              <w:ind w:firstLine="0"/>
              <w:jc w:val="center"/>
              <w:rPr>
                <w:b/>
              </w:rPr>
            </w:pPr>
            <w:r w:rsidRPr="00C636BC">
              <w:rPr>
                <w:b/>
              </w:rPr>
              <w:t>3</w:t>
            </w:r>
          </w:p>
        </w:tc>
        <w:tc>
          <w:tcPr>
            <w:tcW w:w="798" w:type="dxa"/>
          </w:tcPr>
          <w:p w:rsidR="00A51E09" w:rsidRPr="00C636BC" w:rsidRDefault="00A51E09" w:rsidP="00271640">
            <w:pPr>
              <w:pStyle w:val="NormalWeb"/>
              <w:ind w:firstLine="0"/>
              <w:jc w:val="center"/>
              <w:rPr>
                <w:b/>
              </w:rPr>
            </w:pPr>
            <w:r w:rsidRPr="00C636BC">
              <w:rPr>
                <w:b/>
              </w:rPr>
              <w:t>4</w:t>
            </w:r>
          </w:p>
        </w:tc>
        <w:tc>
          <w:tcPr>
            <w:tcW w:w="969" w:type="dxa"/>
          </w:tcPr>
          <w:p w:rsidR="00A51E09" w:rsidRPr="00C636BC" w:rsidRDefault="00A51E09" w:rsidP="00271640">
            <w:pPr>
              <w:pStyle w:val="NormalWeb"/>
              <w:ind w:firstLine="0"/>
              <w:jc w:val="center"/>
              <w:rPr>
                <w:b/>
              </w:rPr>
            </w:pPr>
            <w:r w:rsidRPr="00C636BC">
              <w:rPr>
                <w:b/>
              </w:rPr>
              <w:t>5</w:t>
            </w:r>
          </w:p>
        </w:tc>
        <w:tc>
          <w:tcPr>
            <w:tcW w:w="1197" w:type="dxa"/>
          </w:tcPr>
          <w:p w:rsidR="00A51E09" w:rsidRPr="00C636BC" w:rsidRDefault="00A51E09" w:rsidP="00271640">
            <w:pPr>
              <w:pStyle w:val="NormalWeb"/>
              <w:ind w:firstLine="0"/>
              <w:jc w:val="center"/>
              <w:rPr>
                <w:b/>
              </w:rPr>
            </w:pPr>
            <w:r w:rsidRPr="00C636BC">
              <w:rPr>
                <w:b/>
              </w:rPr>
              <w:t>6</w:t>
            </w:r>
          </w:p>
        </w:tc>
        <w:tc>
          <w:tcPr>
            <w:tcW w:w="1083" w:type="dxa"/>
          </w:tcPr>
          <w:p w:rsidR="00A51E09" w:rsidRPr="00C636BC" w:rsidRDefault="00A51E09" w:rsidP="00271640">
            <w:pPr>
              <w:pStyle w:val="NormalWeb"/>
              <w:ind w:firstLine="0"/>
              <w:jc w:val="center"/>
              <w:rPr>
                <w:b/>
              </w:rPr>
            </w:pPr>
            <w:r w:rsidRPr="00C636BC">
              <w:rPr>
                <w:b/>
              </w:rPr>
              <w:t>7</w:t>
            </w:r>
          </w:p>
        </w:tc>
        <w:tc>
          <w:tcPr>
            <w:tcW w:w="1141" w:type="dxa"/>
          </w:tcPr>
          <w:p w:rsidR="00A51E09" w:rsidRPr="00C636BC" w:rsidRDefault="00A51E09" w:rsidP="00271640">
            <w:pPr>
              <w:pStyle w:val="NormalWeb"/>
              <w:ind w:firstLine="0"/>
              <w:jc w:val="center"/>
              <w:rPr>
                <w:b/>
              </w:rPr>
            </w:pPr>
            <w:r w:rsidRPr="00C636BC">
              <w:rPr>
                <w:b/>
              </w:rPr>
              <w:t>8</w:t>
            </w:r>
          </w:p>
        </w:tc>
      </w:tr>
      <w:tr w:rsidR="00A51E09" w:rsidRPr="00C636BC" w:rsidTr="00271640">
        <w:tc>
          <w:tcPr>
            <w:tcW w:w="525" w:type="dxa"/>
          </w:tcPr>
          <w:p w:rsidR="00A51E09" w:rsidRPr="00C636BC" w:rsidRDefault="00A51E09" w:rsidP="00271640">
            <w:pPr>
              <w:pStyle w:val="NormalWeb"/>
              <w:ind w:firstLine="0"/>
              <w:rPr>
                <w:b/>
              </w:rPr>
            </w:pPr>
          </w:p>
        </w:tc>
        <w:tc>
          <w:tcPr>
            <w:tcW w:w="1895" w:type="dxa"/>
          </w:tcPr>
          <w:p w:rsidR="00A51E09" w:rsidRPr="00C636BC" w:rsidRDefault="00A51E09" w:rsidP="00271640">
            <w:pPr>
              <w:pStyle w:val="NormalWeb"/>
              <w:ind w:firstLine="0"/>
              <w:jc w:val="center"/>
              <w:rPr>
                <w:b/>
              </w:rPr>
            </w:pPr>
          </w:p>
        </w:tc>
        <w:tc>
          <w:tcPr>
            <w:tcW w:w="1963" w:type="dxa"/>
          </w:tcPr>
          <w:p w:rsidR="00A51E09" w:rsidRPr="00C636BC" w:rsidRDefault="00A51E09" w:rsidP="00271640">
            <w:pPr>
              <w:pStyle w:val="NormalWeb"/>
              <w:ind w:firstLine="0"/>
              <w:jc w:val="center"/>
              <w:rPr>
                <w:b/>
              </w:rPr>
            </w:pPr>
          </w:p>
        </w:tc>
        <w:tc>
          <w:tcPr>
            <w:tcW w:w="798" w:type="dxa"/>
          </w:tcPr>
          <w:p w:rsidR="00A51E09" w:rsidRPr="00C636BC" w:rsidRDefault="00A51E09" w:rsidP="00271640">
            <w:pPr>
              <w:pStyle w:val="NormalWeb"/>
              <w:ind w:firstLine="0"/>
              <w:jc w:val="center"/>
              <w:rPr>
                <w:b/>
              </w:rPr>
            </w:pPr>
          </w:p>
        </w:tc>
        <w:tc>
          <w:tcPr>
            <w:tcW w:w="969" w:type="dxa"/>
          </w:tcPr>
          <w:p w:rsidR="00A51E09" w:rsidRPr="00C636BC" w:rsidRDefault="00A51E09" w:rsidP="00271640">
            <w:pPr>
              <w:pStyle w:val="NormalWeb"/>
              <w:ind w:firstLine="0"/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A51E09" w:rsidRPr="00C636BC" w:rsidRDefault="00A51E09" w:rsidP="00271640">
            <w:pPr>
              <w:pStyle w:val="NormalWeb"/>
              <w:ind w:firstLine="0"/>
              <w:jc w:val="center"/>
              <w:rPr>
                <w:b/>
              </w:rPr>
            </w:pPr>
          </w:p>
        </w:tc>
        <w:tc>
          <w:tcPr>
            <w:tcW w:w="1083" w:type="dxa"/>
          </w:tcPr>
          <w:p w:rsidR="00A51E09" w:rsidRPr="00C636BC" w:rsidRDefault="00A51E09" w:rsidP="00271640">
            <w:pPr>
              <w:pStyle w:val="NormalWeb"/>
              <w:ind w:firstLine="0"/>
              <w:jc w:val="center"/>
              <w:rPr>
                <w:b/>
              </w:rPr>
            </w:pPr>
          </w:p>
        </w:tc>
        <w:tc>
          <w:tcPr>
            <w:tcW w:w="1141" w:type="dxa"/>
          </w:tcPr>
          <w:p w:rsidR="00A51E09" w:rsidRPr="00C636BC" w:rsidRDefault="00A51E09" w:rsidP="00271640">
            <w:pPr>
              <w:pStyle w:val="NormalWeb"/>
              <w:ind w:firstLine="0"/>
              <w:jc w:val="center"/>
              <w:rPr>
                <w:b/>
              </w:rPr>
            </w:pPr>
          </w:p>
        </w:tc>
      </w:tr>
      <w:tr w:rsidR="00A51E09" w:rsidRPr="00C636BC" w:rsidTr="00271640">
        <w:tc>
          <w:tcPr>
            <w:tcW w:w="525" w:type="dxa"/>
          </w:tcPr>
          <w:p w:rsidR="00A51E09" w:rsidRPr="00C636BC" w:rsidRDefault="00A51E09" w:rsidP="00271640">
            <w:pPr>
              <w:pStyle w:val="NormalWeb"/>
              <w:ind w:firstLine="0"/>
              <w:rPr>
                <w:b/>
              </w:rPr>
            </w:pPr>
          </w:p>
        </w:tc>
        <w:tc>
          <w:tcPr>
            <w:tcW w:w="1895" w:type="dxa"/>
          </w:tcPr>
          <w:p w:rsidR="00A51E09" w:rsidRPr="00C636BC" w:rsidRDefault="00A51E09" w:rsidP="00271640">
            <w:pPr>
              <w:pStyle w:val="NormalWeb"/>
              <w:ind w:firstLine="0"/>
              <w:jc w:val="center"/>
              <w:rPr>
                <w:b/>
              </w:rPr>
            </w:pPr>
          </w:p>
        </w:tc>
        <w:tc>
          <w:tcPr>
            <w:tcW w:w="1963" w:type="dxa"/>
          </w:tcPr>
          <w:p w:rsidR="00A51E09" w:rsidRPr="00C636BC" w:rsidRDefault="00A51E09" w:rsidP="00271640">
            <w:pPr>
              <w:pStyle w:val="NormalWeb"/>
              <w:ind w:firstLine="0"/>
              <w:jc w:val="center"/>
              <w:rPr>
                <w:b/>
              </w:rPr>
            </w:pPr>
          </w:p>
        </w:tc>
        <w:tc>
          <w:tcPr>
            <w:tcW w:w="798" w:type="dxa"/>
          </w:tcPr>
          <w:p w:rsidR="00A51E09" w:rsidRPr="00C636BC" w:rsidRDefault="00A51E09" w:rsidP="00271640">
            <w:pPr>
              <w:pStyle w:val="NormalWeb"/>
              <w:ind w:firstLine="0"/>
              <w:jc w:val="center"/>
              <w:rPr>
                <w:b/>
              </w:rPr>
            </w:pPr>
          </w:p>
        </w:tc>
        <w:tc>
          <w:tcPr>
            <w:tcW w:w="969" w:type="dxa"/>
          </w:tcPr>
          <w:p w:rsidR="00A51E09" w:rsidRPr="00C636BC" w:rsidRDefault="00A51E09" w:rsidP="00271640">
            <w:pPr>
              <w:pStyle w:val="NormalWeb"/>
              <w:ind w:firstLine="0"/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A51E09" w:rsidRPr="00C636BC" w:rsidRDefault="00A51E09" w:rsidP="00271640">
            <w:pPr>
              <w:pStyle w:val="NormalWeb"/>
              <w:ind w:firstLine="0"/>
              <w:jc w:val="center"/>
              <w:rPr>
                <w:b/>
              </w:rPr>
            </w:pPr>
          </w:p>
        </w:tc>
        <w:tc>
          <w:tcPr>
            <w:tcW w:w="1083" w:type="dxa"/>
          </w:tcPr>
          <w:p w:rsidR="00A51E09" w:rsidRPr="00C636BC" w:rsidRDefault="00A51E09" w:rsidP="00271640">
            <w:pPr>
              <w:pStyle w:val="NormalWeb"/>
              <w:ind w:firstLine="0"/>
              <w:jc w:val="center"/>
              <w:rPr>
                <w:b/>
              </w:rPr>
            </w:pPr>
          </w:p>
        </w:tc>
        <w:tc>
          <w:tcPr>
            <w:tcW w:w="1141" w:type="dxa"/>
          </w:tcPr>
          <w:p w:rsidR="00A51E09" w:rsidRPr="00C636BC" w:rsidRDefault="00A51E09" w:rsidP="00271640">
            <w:pPr>
              <w:pStyle w:val="NormalWeb"/>
              <w:ind w:firstLine="0"/>
              <w:jc w:val="center"/>
              <w:rPr>
                <w:b/>
              </w:rPr>
            </w:pPr>
          </w:p>
        </w:tc>
      </w:tr>
      <w:tr w:rsidR="00A51E09" w:rsidRPr="00C636BC" w:rsidTr="00271640">
        <w:tc>
          <w:tcPr>
            <w:tcW w:w="525" w:type="dxa"/>
          </w:tcPr>
          <w:p w:rsidR="00A51E09" w:rsidRPr="00C636BC" w:rsidRDefault="00A51E09" w:rsidP="00271640">
            <w:pPr>
              <w:pStyle w:val="NormalWeb"/>
              <w:ind w:firstLine="0"/>
              <w:rPr>
                <w:b/>
              </w:rPr>
            </w:pPr>
          </w:p>
        </w:tc>
        <w:tc>
          <w:tcPr>
            <w:tcW w:w="1895" w:type="dxa"/>
          </w:tcPr>
          <w:p w:rsidR="00A51E09" w:rsidRPr="00C636BC" w:rsidRDefault="00A51E09" w:rsidP="00271640">
            <w:pPr>
              <w:pStyle w:val="NormalWeb"/>
              <w:ind w:firstLine="0"/>
              <w:jc w:val="center"/>
              <w:rPr>
                <w:b/>
              </w:rPr>
            </w:pPr>
          </w:p>
        </w:tc>
        <w:tc>
          <w:tcPr>
            <w:tcW w:w="1963" w:type="dxa"/>
          </w:tcPr>
          <w:p w:rsidR="00A51E09" w:rsidRPr="00C636BC" w:rsidRDefault="00A51E09" w:rsidP="00271640">
            <w:pPr>
              <w:pStyle w:val="NormalWeb"/>
              <w:ind w:firstLine="0"/>
              <w:jc w:val="center"/>
              <w:rPr>
                <w:b/>
              </w:rPr>
            </w:pPr>
          </w:p>
        </w:tc>
        <w:tc>
          <w:tcPr>
            <w:tcW w:w="798" w:type="dxa"/>
          </w:tcPr>
          <w:p w:rsidR="00A51E09" w:rsidRPr="00C636BC" w:rsidRDefault="00A51E09" w:rsidP="00271640">
            <w:pPr>
              <w:pStyle w:val="NormalWeb"/>
              <w:ind w:firstLine="0"/>
              <w:jc w:val="center"/>
              <w:rPr>
                <w:b/>
              </w:rPr>
            </w:pPr>
          </w:p>
        </w:tc>
        <w:tc>
          <w:tcPr>
            <w:tcW w:w="969" w:type="dxa"/>
          </w:tcPr>
          <w:p w:rsidR="00A51E09" w:rsidRPr="00C636BC" w:rsidRDefault="00A51E09" w:rsidP="00271640">
            <w:pPr>
              <w:pStyle w:val="NormalWeb"/>
              <w:ind w:firstLine="0"/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A51E09" w:rsidRPr="00C636BC" w:rsidRDefault="00A51E09" w:rsidP="00271640">
            <w:pPr>
              <w:pStyle w:val="NormalWeb"/>
              <w:ind w:firstLine="0"/>
              <w:jc w:val="center"/>
              <w:rPr>
                <w:b/>
              </w:rPr>
            </w:pPr>
          </w:p>
        </w:tc>
        <w:tc>
          <w:tcPr>
            <w:tcW w:w="1083" w:type="dxa"/>
          </w:tcPr>
          <w:p w:rsidR="00A51E09" w:rsidRPr="00C636BC" w:rsidRDefault="00A51E09" w:rsidP="00271640">
            <w:pPr>
              <w:pStyle w:val="NormalWeb"/>
              <w:ind w:firstLine="0"/>
              <w:jc w:val="center"/>
              <w:rPr>
                <w:b/>
              </w:rPr>
            </w:pPr>
          </w:p>
        </w:tc>
        <w:tc>
          <w:tcPr>
            <w:tcW w:w="1141" w:type="dxa"/>
          </w:tcPr>
          <w:p w:rsidR="00A51E09" w:rsidRPr="00C636BC" w:rsidRDefault="00A51E09" w:rsidP="00271640">
            <w:pPr>
              <w:pStyle w:val="NormalWeb"/>
              <w:ind w:firstLine="0"/>
              <w:jc w:val="center"/>
              <w:rPr>
                <w:b/>
              </w:rPr>
            </w:pPr>
          </w:p>
        </w:tc>
      </w:tr>
      <w:tr w:rsidR="00A51E09" w:rsidRPr="00C636BC" w:rsidTr="00271640">
        <w:tc>
          <w:tcPr>
            <w:tcW w:w="9571" w:type="dxa"/>
            <w:gridSpan w:val="8"/>
          </w:tcPr>
          <w:p w:rsidR="00A51E09" w:rsidRPr="00C636BC" w:rsidRDefault="00A51E09" w:rsidP="00271640">
            <w:pPr>
              <w:pStyle w:val="NormalWeb"/>
              <w:ind w:firstLine="0"/>
              <w:rPr>
                <w:b/>
              </w:rPr>
            </w:pPr>
          </w:p>
          <w:p w:rsidR="00A51E09" w:rsidRPr="00C636BC" w:rsidRDefault="00A51E09" w:rsidP="00271640">
            <w:pPr>
              <w:pStyle w:val="NormalWeb"/>
              <w:ind w:firstLine="0"/>
              <w:rPr>
                <w:b/>
              </w:rPr>
            </w:pPr>
          </w:p>
          <w:p w:rsidR="00A51E09" w:rsidRPr="00C636BC" w:rsidRDefault="00A51E09" w:rsidP="00271640">
            <w:pPr>
              <w:pStyle w:val="NormalWeb"/>
              <w:ind w:firstLine="0"/>
              <w:jc w:val="left"/>
              <w:rPr>
                <w:b/>
              </w:rPr>
            </w:pPr>
            <w:r w:rsidRPr="00C636BC">
              <w:t xml:space="preserve">Общая стоимость и количество товаров </w:t>
            </w:r>
            <w:r w:rsidRPr="00C636BC">
              <w:rPr>
                <w:sz w:val="20"/>
                <w:szCs w:val="20"/>
              </w:rPr>
              <w:t>(на румынском языке и иностранном языке)</w:t>
            </w:r>
          </w:p>
        </w:tc>
      </w:tr>
      <w:tr w:rsidR="00A51E09" w:rsidRPr="00C636BC" w:rsidTr="00271640">
        <w:tc>
          <w:tcPr>
            <w:tcW w:w="525" w:type="dxa"/>
          </w:tcPr>
          <w:p w:rsidR="00A51E09" w:rsidRPr="00C636BC" w:rsidRDefault="00A51E09" w:rsidP="00271640">
            <w:pPr>
              <w:pStyle w:val="NormalWeb"/>
              <w:ind w:firstLine="0"/>
              <w:rPr>
                <w:b/>
              </w:rPr>
            </w:pPr>
          </w:p>
        </w:tc>
        <w:tc>
          <w:tcPr>
            <w:tcW w:w="1895" w:type="dxa"/>
          </w:tcPr>
          <w:p w:rsidR="00A51E09" w:rsidRPr="00C636BC" w:rsidRDefault="00A51E09" w:rsidP="00271640">
            <w:pPr>
              <w:pStyle w:val="NormalWeb"/>
              <w:ind w:firstLine="0"/>
              <w:jc w:val="center"/>
              <w:rPr>
                <w:b/>
              </w:rPr>
            </w:pPr>
          </w:p>
        </w:tc>
        <w:tc>
          <w:tcPr>
            <w:tcW w:w="1963" w:type="dxa"/>
          </w:tcPr>
          <w:p w:rsidR="00A51E09" w:rsidRPr="00C636BC" w:rsidRDefault="00A51E09" w:rsidP="00271640">
            <w:pPr>
              <w:pStyle w:val="NormalWeb"/>
              <w:ind w:firstLine="0"/>
              <w:jc w:val="center"/>
              <w:rPr>
                <w:b/>
              </w:rPr>
            </w:pPr>
          </w:p>
        </w:tc>
        <w:tc>
          <w:tcPr>
            <w:tcW w:w="798" w:type="dxa"/>
          </w:tcPr>
          <w:p w:rsidR="00A51E09" w:rsidRPr="00C636BC" w:rsidRDefault="00A51E09" w:rsidP="00271640">
            <w:pPr>
              <w:pStyle w:val="NormalWeb"/>
              <w:ind w:firstLine="0"/>
              <w:jc w:val="center"/>
              <w:rPr>
                <w:b/>
              </w:rPr>
            </w:pPr>
          </w:p>
          <w:p w:rsidR="00A51E09" w:rsidRPr="00C636BC" w:rsidRDefault="00A51E09" w:rsidP="00271640">
            <w:pPr>
              <w:pStyle w:val="NormalWeb"/>
              <w:ind w:firstLine="0"/>
              <w:jc w:val="center"/>
              <w:rPr>
                <w:b/>
              </w:rPr>
            </w:pPr>
            <w:r w:rsidRPr="00C636BC">
              <w:rPr>
                <w:b/>
              </w:rPr>
              <w:t>Всего</w:t>
            </w:r>
          </w:p>
        </w:tc>
        <w:tc>
          <w:tcPr>
            <w:tcW w:w="969" w:type="dxa"/>
          </w:tcPr>
          <w:p w:rsidR="00A51E09" w:rsidRPr="00C636BC" w:rsidRDefault="00A51E09" w:rsidP="00271640">
            <w:pPr>
              <w:pStyle w:val="NormalWeb"/>
              <w:ind w:firstLine="0"/>
              <w:jc w:val="center"/>
              <w:rPr>
                <w:b/>
              </w:rPr>
            </w:pPr>
          </w:p>
          <w:p w:rsidR="00A51E09" w:rsidRPr="00C636BC" w:rsidRDefault="00A51E09" w:rsidP="00271640">
            <w:pPr>
              <w:pStyle w:val="NormalWeb"/>
              <w:ind w:firstLine="0"/>
              <w:jc w:val="center"/>
              <w:rPr>
                <w:b/>
              </w:rPr>
            </w:pPr>
            <w:r w:rsidRPr="00C636BC">
              <w:rPr>
                <w:b/>
              </w:rPr>
              <w:t>Всего</w:t>
            </w:r>
          </w:p>
        </w:tc>
        <w:tc>
          <w:tcPr>
            <w:tcW w:w="1197" w:type="dxa"/>
          </w:tcPr>
          <w:p w:rsidR="00A51E09" w:rsidRPr="00C636BC" w:rsidRDefault="00A51E09" w:rsidP="00271640">
            <w:pPr>
              <w:pStyle w:val="NormalWeb"/>
              <w:ind w:firstLine="0"/>
              <w:jc w:val="center"/>
              <w:rPr>
                <w:b/>
              </w:rPr>
            </w:pPr>
          </w:p>
        </w:tc>
        <w:tc>
          <w:tcPr>
            <w:tcW w:w="1083" w:type="dxa"/>
          </w:tcPr>
          <w:p w:rsidR="00A51E09" w:rsidRPr="00C636BC" w:rsidRDefault="00A51E09" w:rsidP="00271640">
            <w:pPr>
              <w:pStyle w:val="NormalWeb"/>
              <w:ind w:firstLine="0"/>
              <w:jc w:val="center"/>
              <w:rPr>
                <w:b/>
              </w:rPr>
            </w:pPr>
            <w:r w:rsidRPr="00C636BC">
              <w:rPr>
                <w:b/>
              </w:rPr>
              <w:t>Общая стоимость товара</w:t>
            </w:r>
          </w:p>
        </w:tc>
        <w:tc>
          <w:tcPr>
            <w:tcW w:w="1141" w:type="dxa"/>
          </w:tcPr>
          <w:p w:rsidR="00A51E09" w:rsidRPr="00C636BC" w:rsidRDefault="00A51E09" w:rsidP="00271640">
            <w:pPr>
              <w:pStyle w:val="NormalWeb"/>
              <w:ind w:firstLine="0"/>
              <w:jc w:val="center"/>
              <w:rPr>
                <w:b/>
              </w:rPr>
            </w:pPr>
          </w:p>
        </w:tc>
      </w:tr>
    </w:tbl>
    <w:p w:rsidR="00A51E09" w:rsidRPr="00C636BC" w:rsidRDefault="00A51E09" w:rsidP="00A51E09">
      <w:pPr>
        <w:pStyle w:val="NormalWeb"/>
        <w:ind w:left="120" w:firstLine="0"/>
        <w:rPr>
          <w:b/>
        </w:rPr>
      </w:pPr>
    </w:p>
    <w:p w:rsidR="00A51E09" w:rsidRPr="00C636BC" w:rsidRDefault="00A51E09" w:rsidP="00A51E09">
      <w:pPr>
        <w:pStyle w:val="NormalWeb"/>
        <w:ind w:left="120" w:firstLine="0"/>
      </w:pPr>
    </w:p>
    <w:p w:rsidR="00A51E09" w:rsidRPr="00C636BC" w:rsidRDefault="00A51E09" w:rsidP="00A51E09">
      <w:pPr>
        <w:pStyle w:val="NormalWeb"/>
        <w:ind w:left="120" w:firstLine="0"/>
      </w:pPr>
    </w:p>
    <w:p w:rsidR="00A51E09" w:rsidRPr="00C636BC" w:rsidRDefault="00A51E09" w:rsidP="00A51E09">
      <w:pPr>
        <w:pStyle w:val="NormalWeb"/>
        <w:ind w:left="120" w:firstLine="0"/>
      </w:pPr>
    </w:p>
    <w:p w:rsidR="00A51E09" w:rsidRPr="00C636BC" w:rsidRDefault="00A51E09" w:rsidP="00A51E09">
      <w:pPr>
        <w:pStyle w:val="NormalWeb"/>
        <w:ind w:left="120" w:firstLine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2636"/>
        <w:gridCol w:w="2150"/>
      </w:tblGrid>
      <w:tr w:rsidR="00A51E09" w:rsidRPr="00C636BC" w:rsidTr="00271640">
        <w:trPr>
          <w:trHeight w:val="622"/>
        </w:trPr>
        <w:tc>
          <w:tcPr>
            <w:tcW w:w="4785" w:type="dxa"/>
            <w:vMerge w:val="restart"/>
          </w:tcPr>
          <w:p w:rsidR="00A51E09" w:rsidRPr="00C636BC" w:rsidRDefault="00A51E09" w:rsidP="00271640">
            <w:pPr>
              <w:pStyle w:val="NormalWeb"/>
              <w:ind w:firstLine="0"/>
            </w:pPr>
            <w:r w:rsidRPr="00C636BC">
              <w:t>Дата подачи Заявления – декларации в электронном варианте</w:t>
            </w:r>
          </w:p>
          <w:p w:rsidR="00A51E09" w:rsidRPr="00C636BC" w:rsidRDefault="00A51E09" w:rsidP="00271640">
            <w:pPr>
              <w:pStyle w:val="NormalWeb"/>
              <w:ind w:firstLine="0"/>
            </w:pPr>
          </w:p>
          <w:p w:rsidR="00A51E09" w:rsidRPr="00C636BC" w:rsidRDefault="00A51E09" w:rsidP="00271640">
            <w:pPr>
              <w:pStyle w:val="NormalWeb"/>
              <w:ind w:firstLine="0"/>
            </w:pPr>
          </w:p>
          <w:p w:rsidR="00A51E09" w:rsidRPr="00C636BC" w:rsidRDefault="00A51E09" w:rsidP="00271640">
            <w:pPr>
              <w:pStyle w:val="NormalWeb"/>
              <w:ind w:firstLine="0"/>
            </w:pPr>
            <w:r w:rsidRPr="00C636BC">
              <w:rPr>
                <w:b/>
              </w:rPr>
              <w:t xml:space="preserve">«___» ____________20__    </w:t>
            </w:r>
          </w:p>
        </w:tc>
        <w:tc>
          <w:tcPr>
            <w:tcW w:w="4786" w:type="dxa"/>
            <w:gridSpan w:val="2"/>
          </w:tcPr>
          <w:p w:rsidR="00A51E09" w:rsidRPr="00C636BC" w:rsidRDefault="00A51E09" w:rsidP="00271640">
            <w:pPr>
              <w:pStyle w:val="NormalWeb"/>
              <w:ind w:firstLine="0"/>
              <w:jc w:val="left"/>
            </w:pPr>
            <w:r w:rsidRPr="00C636BC">
              <w:t>Ф.И.О.</w:t>
            </w:r>
            <w:r w:rsidRPr="00C636BC">
              <w:rPr>
                <w:b/>
              </w:rPr>
              <w:t xml:space="preserve">  </w:t>
            </w:r>
            <w:r w:rsidRPr="00C636BC">
              <w:t>и подпись ответственного лица, уполномоченного ТПП Р.М.</w:t>
            </w:r>
          </w:p>
          <w:p w:rsidR="00A51E09" w:rsidRPr="00C636BC" w:rsidRDefault="00A51E09" w:rsidP="00271640">
            <w:pPr>
              <w:pStyle w:val="NormalWeb"/>
              <w:ind w:firstLine="0"/>
            </w:pPr>
          </w:p>
        </w:tc>
      </w:tr>
      <w:tr w:rsidR="00A51E09" w:rsidRPr="00C636BC" w:rsidTr="00271640">
        <w:trPr>
          <w:trHeight w:val="635"/>
        </w:trPr>
        <w:tc>
          <w:tcPr>
            <w:tcW w:w="4785" w:type="dxa"/>
            <w:vMerge/>
          </w:tcPr>
          <w:p w:rsidR="00A51E09" w:rsidRPr="00C636BC" w:rsidRDefault="00A51E09" w:rsidP="00271640">
            <w:pPr>
              <w:pStyle w:val="NormalWeb"/>
              <w:ind w:firstLine="0"/>
            </w:pPr>
          </w:p>
        </w:tc>
        <w:tc>
          <w:tcPr>
            <w:tcW w:w="2636" w:type="dxa"/>
          </w:tcPr>
          <w:p w:rsidR="00A51E09" w:rsidRPr="00C636BC" w:rsidRDefault="00A51E09" w:rsidP="00271640">
            <w:pPr>
              <w:pStyle w:val="NormalWeb"/>
              <w:ind w:firstLine="0"/>
            </w:pPr>
          </w:p>
          <w:p w:rsidR="00A51E09" w:rsidRPr="00C636BC" w:rsidRDefault="00A51E09" w:rsidP="00271640">
            <w:pPr>
              <w:pStyle w:val="NormalWeb"/>
            </w:pPr>
          </w:p>
        </w:tc>
        <w:tc>
          <w:tcPr>
            <w:tcW w:w="2150" w:type="dxa"/>
          </w:tcPr>
          <w:p w:rsidR="00A51E09" w:rsidRPr="00C636BC" w:rsidRDefault="00A51E09" w:rsidP="00271640">
            <w:pPr>
              <w:rPr>
                <w:lang w:val="ru-RU"/>
              </w:rPr>
            </w:pPr>
          </w:p>
          <w:p w:rsidR="00A51E09" w:rsidRPr="00C636BC" w:rsidRDefault="00A51E09" w:rsidP="00271640">
            <w:pPr>
              <w:pStyle w:val="NormalWeb"/>
              <w:ind w:firstLine="0"/>
            </w:pPr>
          </w:p>
        </w:tc>
      </w:tr>
      <w:tr w:rsidR="00A51E09" w:rsidRPr="00C636BC" w:rsidTr="00271640">
        <w:tc>
          <w:tcPr>
            <w:tcW w:w="4785" w:type="dxa"/>
          </w:tcPr>
          <w:p w:rsidR="00A51E09" w:rsidRPr="00C636BC" w:rsidRDefault="00A51E09" w:rsidP="00271640">
            <w:pPr>
              <w:pStyle w:val="NormalWeb"/>
              <w:ind w:firstLine="0"/>
            </w:pPr>
            <w:r w:rsidRPr="00C636BC">
              <w:t xml:space="preserve">Дата выдачи  </w:t>
            </w:r>
            <w:proofErr w:type="spellStart"/>
            <w:proofErr w:type="gramStart"/>
            <w:r w:rsidRPr="00C636BC">
              <w:t>K</w:t>
            </w:r>
            <w:proofErr w:type="gramEnd"/>
            <w:r w:rsidRPr="00C636BC">
              <w:t>арнета</w:t>
            </w:r>
            <w:proofErr w:type="spellEnd"/>
            <w:r w:rsidRPr="00C636BC">
              <w:t xml:space="preserve"> ATA </w:t>
            </w:r>
          </w:p>
          <w:p w:rsidR="00A51E09" w:rsidRPr="00C636BC" w:rsidRDefault="00A51E09" w:rsidP="00271640">
            <w:pPr>
              <w:pStyle w:val="NormalWeb"/>
              <w:ind w:firstLine="0"/>
            </w:pPr>
          </w:p>
          <w:p w:rsidR="00A51E09" w:rsidRPr="00C636BC" w:rsidRDefault="00A51E09" w:rsidP="00271640">
            <w:pPr>
              <w:pStyle w:val="NormalWeb"/>
              <w:ind w:firstLine="0"/>
            </w:pPr>
            <w:r w:rsidRPr="00C636BC">
              <w:rPr>
                <w:b/>
              </w:rPr>
              <w:t xml:space="preserve">«___» ____________20__    </w:t>
            </w:r>
          </w:p>
        </w:tc>
        <w:tc>
          <w:tcPr>
            <w:tcW w:w="4786" w:type="dxa"/>
            <w:gridSpan w:val="2"/>
          </w:tcPr>
          <w:p w:rsidR="00A51E09" w:rsidRPr="00C636BC" w:rsidRDefault="00A51E09" w:rsidP="00271640">
            <w:pPr>
              <w:pStyle w:val="NormalWeb"/>
              <w:ind w:firstLine="0"/>
            </w:pPr>
            <w:r w:rsidRPr="00C636BC">
              <w:t xml:space="preserve">Номер  </w:t>
            </w:r>
            <w:proofErr w:type="spellStart"/>
            <w:proofErr w:type="gramStart"/>
            <w:r w:rsidRPr="00C636BC">
              <w:t>K</w:t>
            </w:r>
            <w:proofErr w:type="gramEnd"/>
            <w:r w:rsidRPr="00C636BC">
              <w:t>арнета</w:t>
            </w:r>
            <w:proofErr w:type="spellEnd"/>
            <w:r w:rsidRPr="00C636BC">
              <w:t xml:space="preserve">  АТА</w:t>
            </w:r>
          </w:p>
          <w:p w:rsidR="00A51E09" w:rsidRPr="00C636BC" w:rsidRDefault="00A51E09" w:rsidP="00271640">
            <w:pPr>
              <w:pStyle w:val="NormalWeb"/>
              <w:ind w:firstLine="0"/>
            </w:pPr>
          </w:p>
          <w:p w:rsidR="00A51E09" w:rsidRPr="00C636BC" w:rsidRDefault="00A51E09" w:rsidP="00271640">
            <w:pPr>
              <w:pStyle w:val="NormalWeb"/>
              <w:ind w:firstLine="0"/>
            </w:pPr>
            <w:r w:rsidRPr="00C636BC">
              <w:t>MD / ____________</w:t>
            </w:r>
          </w:p>
        </w:tc>
      </w:tr>
    </w:tbl>
    <w:p w:rsidR="00A51E09" w:rsidRPr="00C636BC" w:rsidRDefault="00A51E09" w:rsidP="00A51E09">
      <w:pPr>
        <w:pStyle w:val="NormalWeb"/>
        <w:ind w:left="120" w:firstLine="0"/>
      </w:pPr>
    </w:p>
    <w:p w:rsidR="00A51E09" w:rsidRPr="00C636BC" w:rsidRDefault="00A51E09" w:rsidP="00A51E09">
      <w:pPr>
        <w:pStyle w:val="NormalWeb"/>
        <w:ind w:left="171" w:firstLine="0"/>
        <w:jc w:val="center"/>
        <w:rPr>
          <w:b/>
        </w:rPr>
      </w:pPr>
      <w:r w:rsidRPr="00C636BC">
        <w:rPr>
          <w:b/>
        </w:rPr>
        <w:t xml:space="preserve">IV. Обязательство заявителя на получение </w:t>
      </w:r>
      <w:proofErr w:type="spellStart"/>
      <w:proofErr w:type="gramStart"/>
      <w:r w:rsidRPr="00C636BC">
        <w:rPr>
          <w:b/>
        </w:rPr>
        <w:t>K</w:t>
      </w:r>
      <w:proofErr w:type="gramEnd"/>
      <w:r w:rsidRPr="00C636BC">
        <w:rPr>
          <w:b/>
        </w:rPr>
        <w:t>арнета</w:t>
      </w:r>
      <w:proofErr w:type="spellEnd"/>
      <w:r w:rsidRPr="00C636BC">
        <w:rPr>
          <w:b/>
        </w:rPr>
        <w:t xml:space="preserve"> ATA</w:t>
      </w:r>
    </w:p>
    <w:p w:rsidR="00A51E09" w:rsidRPr="00C636BC" w:rsidRDefault="00A51E09" w:rsidP="00A51E09">
      <w:pPr>
        <w:pStyle w:val="NormalWeb"/>
        <w:ind w:left="120" w:firstLine="0"/>
        <w:jc w:val="center"/>
        <w:rPr>
          <w:b/>
        </w:rPr>
      </w:pPr>
      <w:r w:rsidRPr="00C636BC">
        <w:rPr>
          <w:b/>
        </w:rPr>
        <w:t>в отношении Торгово-Промышленной Палаты Республики Молдова</w:t>
      </w:r>
    </w:p>
    <w:p w:rsidR="00A51E09" w:rsidRPr="00C636BC" w:rsidRDefault="00A51E09" w:rsidP="00A51E09">
      <w:pPr>
        <w:pStyle w:val="NormalWeb"/>
        <w:ind w:left="120" w:firstLine="0"/>
      </w:pPr>
    </w:p>
    <w:p w:rsidR="00A51E09" w:rsidRPr="00C636BC" w:rsidRDefault="00A51E09" w:rsidP="00A51E09">
      <w:pPr>
        <w:pStyle w:val="NormalWeb"/>
        <w:ind w:left="120" w:firstLine="0"/>
        <w:rPr>
          <w:b/>
        </w:rPr>
      </w:pPr>
      <w:r w:rsidRPr="00C636BC">
        <w:rPr>
          <w:b/>
        </w:rPr>
        <w:t xml:space="preserve">Заявитель </w:t>
      </w:r>
      <w:proofErr w:type="spellStart"/>
      <w:r w:rsidRPr="00C636BC">
        <w:rPr>
          <w:b/>
        </w:rPr>
        <w:t>Карнета</w:t>
      </w:r>
      <w:proofErr w:type="spellEnd"/>
      <w:r w:rsidRPr="00C636BC">
        <w:rPr>
          <w:b/>
        </w:rPr>
        <w:t xml:space="preserve"> ATA: </w:t>
      </w:r>
    </w:p>
    <w:p w:rsidR="00A51E09" w:rsidRPr="00C636BC" w:rsidRDefault="00A51E09" w:rsidP="00A51E09">
      <w:pPr>
        <w:pStyle w:val="NormalWeb"/>
        <w:ind w:left="120" w:firstLine="588"/>
      </w:pPr>
      <w:r w:rsidRPr="00C636BC">
        <w:t xml:space="preserve">1. Ознакомлен, и подтверждаю что: </w:t>
      </w:r>
    </w:p>
    <w:p w:rsidR="00A51E09" w:rsidRPr="00C636BC" w:rsidRDefault="00A51E09" w:rsidP="00A51E09">
      <w:pPr>
        <w:pStyle w:val="NormalWeb"/>
        <w:ind w:left="120" w:firstLine="0"/>
      </w:pPr>
      <w:r w:rsidRPr="00C636BC">
        <w:t xml:space="preserve">          1.1. </w:t>
      </w:r>
      <w:proofErr w:type="spellStart"/>
      <w:r w:rsidRPr="00C636BC">
        <w:t>К</w:t>
      </w:r>
      <w:proofErr w:type="gramStart"/>
      <w:r w:rsidRPr="00C636BC">
        <w:t>a</w:t>
      </w:r>
      <w:proofErr w:type="gramEnd"/>
      <w:r w:rsidRPr="00C636BC">
        <w:t>рнет</w:t>
      </w:r>
      <w:proofErr w:type="spellEnd"/>
      <w:r w:rsidRPr="00C636BC">
        <w:t xml:space="preserve"> ATA является международным таможенным документом, который принимается таможенными органами в качестве гарантии уплаты импортных пошлин, и используется для временного ввоза товаров в страны, присоединившиеся к Конвенции о временном ввозе от 26 июня 1990 г. </w:t>
      </w:r>
    </w:p>
    <w:p w:rsidR="00A51E09" w:rsidRPr="00C636BC" w:rsidRDefault="00A51E09" w:rsidP="00A51E09">
      <w:pPr>
        <w:pStyle w:val="NormalWeb"/>
        <w:ind w:left="120" w:firstLine="0"/>
      </w:pPr>
      <w:r w:rsidRPr="00C636BC">
        <w:t xml:space="preserve">          1.2. </w:t>
      </w:r>
      <w:proofErr w:type="spellStart"/>
      <w:r w:rsidRPr="00C636BC">
        <w:t>К</w:t>
      </w:r>
      <w:proofErr w:type="gramStart"/>
      <w:r w:rsidRPr="00C636BC">
        <w:t>a</w:t>
      </w:r>
      <w:proofErr w:type="gramEnd"/>
      <w:r w:rsidRPr="00C636BC">
        <w:t>рнет</w:t>
      </w:r>
      <w:proofErr w:type="spellEnd"/>
      <w:r w:rsidRPr="00C636BC">
        <w:t xml:space="preserve"> ATA используется исключительно для целей и при условиях, предусмотренных Конвенцией,   которые полностью известны владельцу товара. </w:t>
      </w:r>
    </w:p>
    <w:p w:rsidR="00A51E09" w:rsidRPr="00C636BC" w:rsidRDefault="00A51E09" w:rsidP="00A51E09">
      <w:pPr>
        <w:pStyle w:val="NormalWeb"/>
        <w:ind w:left="120" w:firstLine="0"/>
      </w:pPr>
      <w:r w:rsidRPr="00C636BC">
        <w:t xml:space="preserve">          1.3. Владелец </w:t>
      </w:r>
      <w:proofErr w:type="spellStart"/>
      <w:r w:rsidRPr="00C636BC">
        <w:t>Карнета</w:t>
      </w:r>
      <w:proofErr w:type="spellEnd"/>
      <w:r w:rsidRPr="00C636BC">
        <w:t xml:space="preserve"> несет ответственность за оплату пошлин и прочих платежей на импорт, за несоблюдение условий, связанных с временным ввозом и/или транзитом товаров, предусмотренных таможенными органами страны, в которую товары были ввезены по </w:t>
      </w:r>
      <w:proofErr w:type="spellStart"/>
      <w:proofErr w:type="gramStart"/>
      <w:r w:rsidRPr="00C636BC">
        <w:t>K</w:t>
      </w:r>
      <w:proofErr w:type="gramEnd"/>
      <w:r w:rsidRPr="00C636BC">
        <w:t>арнету</w:t>
      </w:r>
      <w:proofErr w:type="spellEnd"/>
      <w:r w:rsidRPr="00C636BC">
        <w:t xml:space="preserve">  ATA. </w:t>
      </w:r>
    </w:p>
    <w:p w:rsidR="00A51E09" w:rsidRPr="00C636BC" w:rsidRDefault="00A51E09" w:rsidP="00A51E09">
      <w:pPr>
        <w:pStyle w:val="NormalWeb"/>
        <w:ind w:left="120" w:firstLine="0"/>
      </w:pPr>
      <w:r w:rsidRPr="00C636BC">
        <w:t xml:space="preserve">         1.4. Владелец не освобождается от обязанности по уплате суммы таможенных долговых обязательств в случае утраты, уничтожения или кражи товаров, ввезенных с применением </w:t>
      </w:r>
      <w:proofErr w:type="spellStart"/>
      <w:proofErr w:type="gramStart"/>
      <w:r w:rsidRPr="00C636BC">
        <w:t>K</w:t>
      </w:r>
      <w:proofErr w:type="gramEnd"/>
      <w:r w:rsidRPr="00C636BC">
        <w:t>арнета</w:t>
      </w:r>
      <w:proofErr w:type="spellEnd"/>
      <w:r w:rsidRPr="00C636BC">
        <w:t xml:space="preserve"> ATA или в случае его утери. </w:t>
      </w:r>
    </w:p>
    <w:p w:rsidR="00A51E09" w:rsidRPr="00C636BC" w:rsidRDefault="00A51E09" w:rsidP="00A51E09">
      <w:pPr>
        <w:pStyle w:val="NormalWeb"/>
        <w:ind w:left="120" w:firstLine="0"/>
      </w:pPr>
      <w:r w:rsidRPr="00C636BC">
        <w:t xml:space="preserve">         1.5. Владелец несет ответственность за действия / бездействия его сотрудников, и любых других лиц (агентов, перевозчиков, экспедиторов товаров и т.д.), привлекаемых только для операций с использованием </w:t>
      </w:r>
      <w:proofErr w:type="spellStart"/>
      <w:r w:rsidRPr="00C636BC">
        <w:t>Карнетов</w:t>
      </w:r>
      <w:proofErr w:type="spellEnd"/>
      <w:r w:rsidRPr="00C636BC">
        <w:t xml:space="preserve"> ATA. </w:t>
      </w:r>
    </w:p>
    <w:p w:rsidR="00A51E09" w:rsidRPr="00C636BC" w:rsidRDefault="00A51E09" w:rsidP="00A51E09">
      <w:pPr>
        <w:pStyle w:val="NormalWeb"/>
        <w:ind w:left="120" w:firstLine="0"/>
      </w:pPr>
      <w:r w:rsidRPr="00C636BC">
        <w:t xml:space="preserve">         1.6. Торгово-Промышленная Палата, в качестве  организации по выдаче и гарантии прав на временный ввоз, несет солидарную ответственность с владельцем </w:t>
      </w:r>
      <w:proofErr w:type="spellStart"/>
      <w:r w:rsidRPr="00C636BC">
        <w:t>Карнета</w:t>
      </w:r>
      <w:proofErr w:type="spellEnd"/>
      <w:r w:rsidRPr="00C636BC">
        <w:t xml:space="preserve"> ATA за оплату общей суммы ввозных таможенных пошлин, налогов и других платежей в случае нарушения условий, связанных с проведением операций под </w:t>
      </w:r>
      <w:proofErr w:type="spellStart"/>
      <w:r w:rsidRPr="00C636BC">
        <w:t>Карнетом</w:t>
      </w:r>
      <w:proofErr w:type="spellEnd"/>
      <w:r w:rsidRPr="00C636BC">
        <w:t xml:space="preserve">   АТА. </w:t>
      </w:r>
    </w:p>
    <w:p w:rsidR="00A51E09" w:rsidRPr="00C636BC" w:rsidRDefault="00A51E09" w:rsidP="00A51E09">
      <w:pPr>
        <w:pStyle w:val="NormalWeb"/>
        <w:ind w:left="120" w:firstLine="0"/>
      </w:pPr>
      <w:r w:rsidRPr="00C636BC">
        <w:t xml:space="preserve">         1.7. В случае нарушения закона или злоупотреблений со стороны владельца </w:t>
      </w:r>
      <w:proofErr w:type="spellStart"/>
      <w:proofErr w:type="gramStart"/>
      <w:r w:rsidRPr="00C636BC">
        <w:t>K</w:t>
      </w:r>
      <w:proofErr w:type="gramEnd"/>
      <w:r w:rsidRPr="00C636BC">
        <w:t>арнета</w:t>
      </w:r>
      <w:proofErr w:type="spellEnd"/>
      <w:r w:rsidRPr="00C636BC">
        <w:t xml:space="preserve"> ATA, к нему применяются санкции в соответствии с действующим законодательством, включая последующие пошлины на импорт и другие предъявленные платежи. </w:t>
      </w:r>
    </w:p>
    <w:p w:rsidR="00A51E09" w:rsidRPr="00C636BC" w:rsidRDefault="00A51E09" w:rsidP="00A51E09">
      <w:pPr>
        <w:pStyle w:val="NormalWeb"/>
        <w:ind w:left="120" w:firstLine="0"/>
      </w:pPr>
      <w:r w:rsidRPr="00C636BC">
        <w:t xml:space="preserve">         1.8. Принимая во внимание положения пункта 1.6, все переговоры и переписка с компетентными органами иностранных государств, ответственных за </w:t>
      </w:r>
      <w:proofErr w:type="spellStart"/>
      <w:proofErr w:type="gramStart"/>
      <w:r w:rsidRPr="00C636BC">
        <w:t>K</w:t>
      </w:r>
      <w:proofErr w:type="gramEnd"/>
      <w:r w:rsidRPr="00C636BC">
        <w:t>арнеты</w:t>
      </w:r>
      <w:proofErr w:type="spellEnd"/>
      <w:r w:rsidRPr="00C636BC">
        <w:t xml:space="preserve"> ATA, осуществляются  только Торгово-Промышленной  Палатой Республики Молдова. </w:t>
      </w:r>
    </w:p>
    <w:p w:rsidR="00A51E09" w:rsidRPr="00C636BC" w:rsidRDefault="00A51E09" w:rsidP="00A51E09">
      <w:pPr>
        <w:pStyle w:val="NormalWeb"/>
        <w:ind w:left="120" w:firstLine="0"/>
      </w:pPr>
      <w:r w:rsidRPr="00C636BC">
        <w:t xml:space="preserve">         1.9. Владелец </w:t>
      </w:r>
      <w:proofErr w:type="spellStart"/>
      <w:proofErr w:type="gramStart"/>
      <w:r w:rsidRPr="00C636BC">
        <w:t>K</w:t>
      </w:r>
      <w:proofErr w:type="gramEnd"/>
      <w:r w:rsidRPr="00C636BC">
        <w:t>арнета</w:t>
      </w:r>
      <w:proofErr w:type="spellEnd"/>
      <w:r w:rsidRPr="00C636BC">
        <w:t xml:space="preserve"> АТА несет полную ответственность за достоверность сведений, указанных в  </w:t>
      </w:r>
      <w:proofErr w:type="spellStart"/>
      <w:r w:rsidRPr="00C636BC">
        <w:t>Kарнете</w:t>
      </w:r>
      <w:proofErr w:type="spellEnd"/>
      <w:r w:rsidRPr="00C636BC">
        <w:t xml:space="preserve"> ATA. </w:t>
      </w:r>
    </w:p>
    <w:p w:rsidR="00A51E09" w:rsidRPr="00C636BC" w:rsidRDefault="00A51E09" w:rsidP="00A51E09">
      <w:pPr>
        <w:pStyle w:val="NormalWeb"/>
        <w:ind w:left="120" w:firstLine="0"/>
      </w:pPr>
      <w:r>
        <w:t xml:space="preserve">         </w:t>
      </w:r>
      <w:r w:rsidRPr="00C636BC">
        <w:rPr>
          <w:b/>
        </w:rPr>
        <w:t>2.</w:t>
      </w:r>
      <w:r w:rsidRPr="00C636BC">
        <w:t xml:space="preserve">  Владелец </w:t>
      </w:r>
      <w:proofErr w:type="spellStart"/>
      <w:r w:rsidRPr="00C636BC">
        <w:t>Карнета</w:t>
      </w:r>
      <w:proofErr w:type="spellEnd"/>
      <w:r w:rsidRPr="00C636BC">
        <w:t xml:space="preserve"> АТА  гарантирует, что: </w:t>
      </w:r>
    </w:p>
    <w:p w:rsidR="00A51E09" w:rsidRPr="00C636BC" w:rsidRDefault="00A51E09" w:rsidP="00A51E09">
      <w:pPr>
        <w:pStyle w:val="NormalWeb"/>
        <w:ind w:left="120" w:firstLine="0"/>
      </w:pPr>
      <w:r w:rsidRPr="00C636BC">
        <w:t xml:space="preserve">          2.1. Информация о товарах, указанная в Заявлении-декларации для получения  </w:t>
      </w:r>
      <w:proofErr w:type="spellStart"/>
      <w:proofErr w:type="gramStart"/>
      <w:r w:rsidRPr="00C636BC">
        <w:t>K</w:t>
      </w:r>
      <w:proofErr w:type="gramEnd"/>
      <w:r w:rsidRPr="00C636BC">
        <w:t>арнета</w:t>
      </w:r>
      <w:proofErr w:type="spellEnd"/>
      <w:r w:rsidRPr="00C636BC">
        <w:t xml:space="preserve"> ATA  достоверна; </w:t>
      </w:r>
    </w:p>
    <w:p w:rsidR="00A51E09" w:rsidRPr="00C636BC" w:rsidRDefault="00A51E09" w:rsidP="00A51E09">
      <w:pPr>
        <w:pStyle w:val="NormalWeb"/>
        <w:ind w:left="120" w:firstLine="0"/>
      </w:pPr>
      <w:r w:rsidRPr="00C636BC">
        <w:t xml:space="preserve">          2.2. Товары, указанные в Заявлении–декларации для получения  </w:t>
      </w:r>
      <w:proofErr w:type="spellStart"/>
      <w:proofErr w:type="gramStart"/>
      <w:r w:rsidRPr="00C636BC">
        <w:t>K</w:t>
      </w:r>
      <w:proofErr w:type="gramEnd"/>
      <w:r w:rsidRPr="00C636BC">
        <w:t>арнета</w:t>
      </w:r>
      <w:proofErr w:type="spellEnd"/>
      <w:r w:rsidRPr="00C636BC">
        <w:t xml:space="preserve"> ATA, являются  их собственностью и находятся на таможенной территории Республики Молдова в свободном обращении. В случае, если товар имеет иностранное происхождение, владелец </w:t>
      </w:r>
      <w:proofErr w:type="spellStart"/>
      <w:proofErr w:type="gramStart"/>
      <w:r w:rsidRPr="00C636BC">
        <w:t>K</w:t>
      </w:r>
      <w:proofErr w:type="gramEnd"/>
      <w:r w:rsidRPr="00C636BC">
        <w:t>арнета</w:t>
      </w:r>
      <w:proofErr w:type="spellEnd"/>
      <w:r w:rsidRPr="00C636BC">
        <w:t xml:space="preserve"> ATA погасил все импортные пошлины. </w:t>
      </w:r>
    </w:p>
    <w:p w:rsidR="00A51E09" w:rsidRPr="00C636BC" w:rsidRDefault="00A51E09" w:rsidP="00A51E09">
      <w:pPr>
        <w:pStyle w:val="NormalWeb"/>
        <w:ind w:left="120" w:firstLine="0"/>
      </w:pPr>
      <w:r w:rsidRPr="00C636BC">
        <w:t xml:space="preserve">          2.3. Владелец не будет использовать импортные товары с применением  </w:t>
      </w:r>
      <w:proofErr w:type="spellStart"/>
      <w:proofErr w:type="gramStart"/>
      <w:r w:rsidRPr="00C636BC">
        <w:t>K</w:t>
      </w:r>
      <w:proofErr w:type="gramEnd"/>
      <w:r w:rsidRPr="00C636BC">
        <w:t>арнета</w:t>
      </w:r>
      <w:proofErr w:type="spellEnd"/>
      <w:r w:rsidRPr="00C636BC">
        <w:t xml:space="preserve"> АТА  из Молдовы, в другой стране в иных целях, кроме предусмотренных Конвенцией. </w:t>
      </w:r>
    </w:p>
    <w:p w:rsidR="00A51E09" w:rsidRPr="00C636BC" w:rsidRDefault="00A51E09" w:rsidP="00A51E09">
      <w:pPr>
        <w:pStyle w:val="NormalWeb"/>
        <w:ind w:firstLine="708"/>
      </w:pPr>
      <w:r w:rsidRPr="00C636BC">
        <w:lastRenderedPageBreak/>
        <w:t xml:space="preserve"> </w:t>
      </w:r>
      <w:r w:rsidRPr="00C636BC">
        <w:rPr>
          <w:b/>
        </w:rPr>
        <w:t>3</w:t>
      </w:r>
      <w:r w:rsidRPr="00C636BC">
        <w:t xml:space="preserve">. Владелец </w:t>
      </w:r>
      <w:proofErr w:type="spellStart"/>
      <w:r w:rsidRPr="00C636BC">
        <w:t>Карнета</w:t>
      </w:r>
      <w:proofErr w:type="spellEnd"/>
      <w:r w:rsidRPr="00C636BC">
        <w:t xml:space="preserve"> АТА  обязуется: </w:t>
      </w:r>
    </w:p>
    <w:p w:rsidR="00A51E09" w:rsidRPr="00C636BC" w:rsidRDefault="00A51E09" w:rsidP="00A51E09">
      <w:pPr>
        <w:pStyle w:val="NormalWeb"/>
        <w:ind w:left="120" w:firstLine="0"/>
      </w:pPr>
      <w:r w:rsidRPr="00C636BC">
        <w:t xml:space="preserve">          3.1. Выполнять все положения, предусмотренные  Конвенцией,  национальными и международными  таможенными законами, нормами и правилами, применяемыми при временном ввозе товаров  в страны – участницы  Конвенции. </w:t>
      </w:r>
    </w:p>
    <w:p w:rsidR="00A51E09" w:rsidRPr="00C636BC" w:rsidRDefault="00A51E09" w:rsidP="00A51E09">
      <w:pPr>
        <w:pStyle w:val="NormalWeb"/>
        <w:ind w:left="120" w:firstLine="0"/>
      </w:pPr>
      <w:r w:rsidRPr="00C636BC">
        <w:t xml:space="preserve">          3.2. Соблюдать требования и инструкции ТПП по составлению, выдаче и использованию </w:t>
      </w:r>
      <w:proofErr w:type="spellStart"/>
      <w:proofErr w:type="gramStart"/>
      <w:r w:rsidRPr="00C636BC">
        <w:t>K</w:t>
      </w:r>
      <w:proofErr w:type="gramEnd"/>
      <w:r w:rsidRPr="00C636BC">
        <w:t>арнетов</w:t>
      </w:r>
      <w:proofErr w:type="spellEnd"/>
      <w:r w:rsidRPr="00C636BC">
        <w:t xml:space="preserve"> АТА; </w:t>
      </w:r>
    </w:p>
    <w:p w:rsidR="00A51E09" w:rsidRPr="00C636BC" w:rsidRDefault="00A51E09" w:rsidP="00A51E09">
      <w:pPr>
        <w:pStyle w:val="NormalWeb"/>
        <w:ind w:left="120" w:firstLine="0"/>
      </w:pPr>
      <w:r w:rsidRPr="00C636BC">
        <w:t xml:space="preserve">          3.3. Обеспечить возврат в Республику Молдова товаров, перечисленных  в </w:t>
      </w:r>
      <w:proofErr w:type="spellStart"/>
      <w:proofErr w:type="gramStart"/>
      <w:r w:rsidRPr="00C636BC">
        <w:t>K</w:t>
      </w:r>
      <w:proofErr w:type="gramEnd"/>
      <w:r w:rsidRPr="00C636BC">
        <w:t>арнете</w:t>
      </w:r>
      <w:proofErr w:type="spellEnd"/>
      <w:r w:rsidRPr="00C636BC">
        <w:t xml:space="preserve"> ATA  в срок,  установленный  в данном </w:t>
      </w:r>
      <w:proofErr w:type="spellStart"/>
      <w:r w:rsidRPr="00C636BC">
        <w:t>Карнете</w:t>
      </w:r>
      <w:proofErr w:type="spellEnd"/>
      <w:r w:rsidRPr="00C636BC">
        <w:t xml:space="preserve">; </w:t>
      </w:r>
    </w:p>
    <w:p w:rsidR="00A51E09" w:rsidRPr="00C636BC" w:rsidRDefault="00A51E09" w:rsidP="00A51E09">
      <w:pPr>
        <w:pStyle w:val="NormalWeb"/>
        <w:ind w:left="120" w:firstLine="0"/>
      </w:pPr>
      <w:r w:rsidRPr="00C636BC">
        <w:t xml:space="preserve">          3.4. Вернуть незамедлительно в Торгово-Промышленную Палату Республики Молдова  </w:t>
      </w:r>
      <w:proofErr w:type="spellStart"/>
      <w:r w:rsidRPr="00C636BC">
        <w:t>Карнет</w:t>
      </w:r>
      <w:proofErr w:type="spellEnd"/>
      <w:r w:rsidRPr="00C636BC">
        <w:t xml:space="preserve"> ATA после его последнего использования, но не позднее 15 дней после истечения срока его действия. В случае невозвращения </w:t>
      </w:r>
      <w:proofErr w:type="spellStart"/>
      <w:r w:rsidRPr="00C636BC">
        <w:t>Карнета</w:t>
      </w:r>
      <w:proofErr w:type="spellEnd"/>
      <w:r w:rsidRPr="00C636BC">
        <w:t xml:space="preserve"> АТА в течение установленного срока или не информирования в пятидневный срок об утере, краже, уничтожении или форс-мажоре которые препятствуют возврату </w:t>
      </w:r>
      <w:proofErr w:type="spellStart"/>
      <w:r w:rsidRPr="00C636BC">
        <w:t>Карнета</w:t>
      </w:r>
      <w:proofErr w:type="spellEnd"/>
      <w:r w:rsidRPr="00C636BC">
        <w:t xml:space="preserve"> АТА, налагается штраф в размере 1% от общей стоимости товаров, указанных в </w:t>
      </w:r>
      <w:proofErr w:type="spellStart"/>
      <w:r w:rsidRPr="00C636BC">
        <w:t>Карнете</w:t>
      </w:r>
      <w:proofErr w:type="spellEnd"/>
      <w:r w:rsidRPr="00C636BC">
        <w:t xml:space="preserve"> ATA, за каждый день просрочки. </w:t>
      </w:r>
    </w:p>
    <w:p w:rsidR="00A51E09" w:rsidRPr="00C636BC" w:rsidRDefault="00A51E09" w:rsidP="00A51E09">
      <w:pPr>
        <w:pStyle w:val="NormalWeb"/>
        <w:ind w:left="120" w:firstLine="0"/>
      </w:pPr>
      <w:r w:rsidRPr="00C636BC">
        <w:t xml:space="preserve">          3.5. Немедленно уведомить ТПП Республики Молдова, в случае невыполнения условий временного ввоза или допущения  нарушений в связи с использованием </w:t>
      </w:r>
      <w:proofErr w:type="spellStart"/>
      <w:r w:rsidRPr="00C636BC">
        <w:t>Карнета</w:t>
      </w:r>
      <w:proofErr w:type="spellEnd"/>
      <w:r w:rsidRPr="00C636BC">
        <w:t xml:space="preserve"> АТА или об обстоятельствах, которые могут привести впоследствии к возникновению  финансовых  обязательств. </w:t>
      </w:r>
    </w:p>
    <w:p w:rsidR="00A51E09" w:rsidRPr="00C636BC" w:rsidRDefault="00A51E09" w:rsidP="00A51E09">
      <w:pPr>
        <w:pStyle w:val="NormalWeb"/>
        <w:ind w:left="120" w:firstLine="0"/>
      </w:pPr>
      <w:r w:rsidRPr="00C636BC">
        <w:t xml:space="preserve">          3.6. Незамедлительно предоставить в адрес ТПП Республики Молдова необходимую информацию и документы, относящиеся к </w:t>
      </w:r>
      <w:proofErr w:type="spellStart"/>
      <w:r w:rsidRPr="00C636BC">
        <w:t>Карнетам</w:t>
      </w:r>
      <w:proofErr w:type="spellEnd"/>
      <w:r w:rsidRPr="00C636BC">
        <w:t xml:space="preserve"> ATA, в случае предъявления  каких-либо  претензий  со стороны  таможенных органов. </w:t>
      </w:r>
    </w:p>
    <w:p w:rsidR="00A51E09" w:rsidRPr="00C636BC" w:rsidRDefault="00A51E09" w:rsidP="00A51E09">
      <w:pPr>
        <w:pStyle w:val="NormalWeb"/>
        <w:ind w:left="120" w:firstLine="0"/>
      </w:pPr>
      <w:r w:rsidRPr="00C636BC">
        <w:t xml:space="preserve">          3.7. Своевременно оплатить таможенные долги в связи с несоблюдением условий временного  ввоза  или нарушением правил использования  </w:t>
      </w:r>
      <w:proofErr w:type="spellStart"/>
      <w:r w:rsidRPr="00C636BC">
        <w:t>Карнетов</w:t>
      </w:r>
      <w:proofErr w:type="spellEnd"/>
      <w:r w:rsidRPr="00C636BC">
        <w:t xml:space="preserve"> ATA. </w:t>
      </w:r>
    </w:p>
    <w:p w:rsidR="00A51E09" w:rsidRPr="00C636BC" w:rsidRDefault="00A51E09" w:rsidP="00A51E09">
      <w:pPr>
        <w:pStyle w:val="NormalWeb"/>
        <w:ind w:left="120" w:firstLine="0"/>
      </w:pPr>
      <w:r w:rsidRPr="00C636BC">
        <w:t xml:space="preserve">          3.8. Компенсировать расходы, которые могут быть понесены ТПП по </w:t>
      </w:r>
      <w:proofErr w:type="gramStart"/>
      <w:r w:rsidRPr="00C636BC">
        <w:t>выданному</w:t>
      </w:r>
      <w:proofErr w:type="gramEnd"/>
      <w:r w:rsidRPr="00C636BC">
        <w:t xml:space="preserve">  </w:t>
      </w:r>
      <w:proofErr w:type="spellStart"/>
      <w:r w:rsidRPr="00C636BC">
        <w:t>Карнету</w:t>
      </w:r>
      <w:proofErr w:type="spellEnd"/>
      <w:r w:rsidRPr="00C636BC">
        <w:t xml:space="preserve"> для выполнения своих обязательств в качестве гарантирующей ассоциации в системе </w:t>
      </w:r>
      <w:proofErr w:type="spellStart"/>
      <w:r w:rsidRPr="00C636BC">
        <w:t>Карнетов</w:t>
      </w:r>
      <w:proofErr w:type="spellEnd"/>
      <w:r w:rsidRPr="00C636BC">
        <w:t xml:space="preserve"> АТА. </w:t>
      </w:r>
    </w:p>
    <w:p w:rsidR="00A51E09" w:rsidRPr="00C636BC" w:rsidRDefault="00A51E09" w:rsidP="00A51E09">
      <w:pPr>
        <w:pStyle w:val="NormalWeb"/>
        <w:ind w:left="120" w:firstLine="0"/>
      </w:pPr>
      <w:r w:rsidRPr="00C636BC">
        <w:t xml:space="preserve">          3.9. Сообщить по факсу или по  электронной почте ТПП и Таможенной Службе Республики Молдова о форс-мажоре, получить от компетентных органов подтверждение о полном или частичном уничтожении товаров, ввозимых с применением   </w:t>
      </w:r>
      <w:proofErr w:type="spellStart"/>
      <w:r w:rsidRPr="00C636BC">
        <w:t>Карнета</w:t>
      </w:r>
      <w:proofErr w:type="spellEnd"/>
      <w:r w:rsidRPr="00C636BC">
        <w:t xml:space="preserve"> ATA.    </w:t>
      </w:r>
    </w:p>
    <w:p w:rsidR="00A51E09" w:rsidRPr="00C636BC" w:rsidRDefault="00A51E09" w:rsidP="00A51E09">
      <w:pPr>
        <w:pStyle w:val="NormalWeb"/>
        <w:ind w:left="120" w:firstLine="0"/>
      </w:pPr>
    </w:p>
    <w:p w:rsidR="00A51E09" w:rsidRPr="00C636BC" w:rsidRDefault="00A51E09" w:rsidP="00A51E09">
      <w:pPr>
        <w:pStyle w:val="NormalWeb"/>
        <w:ind w:left="120" w:firstLine="0"/>
        <w:rPr>
          <w:i/>
        </w:rPr>
      </w:pPr>
      <w:r w:rsidRPr="00C636BC">
        <w:rPr>
          <w:i/>
        </w:rPr>
        <w:t xml:space="preserve">Настоящим заявляю, что все вышеупомянутые данные являются </w:t>
      </w:r>
      <w:proofErr w:type="gramStart"/>
      <w:r w:rsidRPr="00C636BC">
        <w:rPr>
          <w:i/>
        </w:rPr>
        <w:t>достоверными</w:t>
      </w:r>
      <w:proofErr w:type="gramEnd"/>
      <w:r w:rsidRPr="00C636BC">
        <w:rPr>
          <w:i/>
        </w:rPr>
        <w:t xml:space="preserve"> и мы берем на себя полную ответственность за указанное в предоставленных документах.</w:t>
      </w:r>
    </w:p>
    <w:p w:rsidR="00A51E09" w:rsidRPr="00C636BC" w:rsidRDefault="00A51E09" w:rsidP="00A51E09">
      <w:pPr>
        <w:pStyle w:val="NormalWeb"/>
        <w:ind w:left="120" w:firstLine="0"/>
        <w:rPr>
          <w:i/>
        </w:rPr>
      </w:pPr>
      <w:r w:rsidRPr="00C636BC">
        <w:rPr>
          <w:i/>
        </w:rPr>
        <w:t xml:space="preserve"> </w:t>
      </w:r>
    </w:p>
    <w:p w:rsidR="00A51E09" w:rsidRPr="00C636BC" w:rsidRDefault="00A51E09" w:rsidP="00A51E09">
      <w:pPr>
        <w:pStyle w:val="NormalWeb"/>
        <w:ind w:left="120" w:firstLine="0"/>
        <w:rPr>
          <w:b/>
        </w:rPr>
      </w:pPr>
      <w:r w:rsidRPr="00C636BC">
        <w:rPr>
          <w:b/>
        </w:rPr>
        <w:t xml:space="preserve">ДАТА: «___» ____________20__    </w:t>
      </w:r>
    </w:p>
    <w:p w:rsidR="00A51E09" w:rsidRPr="00C636BC" w:rsidRDefault="00A51E09" w:rsidP="00A51E09">
      <w:pPr>
        <w:pStyle w:val="NormalWeb"/>
        <w:ind w:left="120" w:firstLine="0"/>
        <w:rPr>
          <w:b/>
        </w:rPr>
      </w:pPr>
    </w:p>
    <w:p w:rsidR="00A51E09" w:rsidRPr="00C636BC" w:rsidRDefault="00A51E09" w:rsidP="00A51E09">
      <w:pPr>
        <w:pStyle w:val="NormalWeb"/>
        <w:ind w:left="120" w:firstLine="0"/>
        <w:rPr>
          <w:b/>
        </w:rPr>
      </w:pPr>
      <w:r w:rsidRPr="00C636BC">
        <w:rPr>
          <w:b/>
        </w:rPr>
        <w:t xml:space="preserve">Ф.И.О.  Администратора _________________________________________________________ </w:t>
      </w:r>
    </w:p>
    <w:p w:rsidR="00A51E09" w:rsidRPr="00C636BC" w:rsidRDefault="00A51E09" w:rsidP="00A51E09">
      <w:pPr>
        <w:pStyle w:val="NormalWeb"/>
        <w:ind w:left="120" w:firstLine="0"/>
        <w:rPr>
          <w:b/>
          <w:vertAlign w:val="subscript"/>
        </w:rPr>
      </w:pPr>
    </w:p>
    <w:p w:rsidR="00A51E09" w:rsidRPr="00C636BC" w:rsidRDefault="00A51E09" w:rsidP="00A51E09">
      <w:pPr>
        <w:pStyle w:val="NormalWeb"/>
        <w:ind w:left="120" w:firstLine="0"/>
        <w:rPr>
          <w:b/>
          <w:vertAlign w:val="subscript"/>
        </w:rPr>
      </w:pPr>
    </w:p>
    <w:p w:rsidR="00A51E09" w:rsidRPr="00C636BC" w:rsidRDefault="00A51E09" w:rsidP="00A51E09">
      <w:pPr>
        <w:pStyle w:val="NormalWeb"/>
        <w:ind w:left="120" w:firstLine="0"/>
        <w:rPr>
          <w:b/>
        </w:rPr>
      </w:pPr>
      <w:r w:rsidRPr="00C636BC">
        <w:rPr>
          <w:b/>
        </w:rPr>
        <w:t>______________________________</w:t>
      </w:r>
    </w:p>
    <w:p w:rsidR="00A51E09" w:rsidRPr="00C636BC" w:rsidRDefault="00A51E09" w:rsidP="00A51E09">
      <w:pPr>
        <w:pStyle w:val="NormalWeb"/>
        <w:ind w:left="120" w:firstLine="0"/>
        <w:rPr>
          <w:b/>
          <w:vertAlign w:val="subscript"/>
        </w:rPr>
      </w:pPr>
      <w:r w:rsidRPr="00C636BC">
        <w:rPr>
          <w:b/>
          <w:vertAlign w:val="subscript"/>
        </w:rPr>
        <w:t xml:space="preserve">                               (подпись) </w:t>
      </w:r>
    </w:p>
    <w:p w:rsidR="00A51E09" w:rsidRPr="00C636BC" w:rsidRDefault="00A51E09" w:rsidP="00A51E09">
      <w:pPr>
        <w:pStyle w:val="NormalWeb"/>
        <w:ind w:left="120" w:firstLine="0"/>
        <w:rPr>
          <w:b/>
        </w:rPr>
      </w:pPr>
      <w:r w:rsidRPr="00C636BC">
        <w:rPr>
          <w:b/>
        </w:rPr>
        <w:t xml:space="preserve">   </w:t>
      </w:r>
    </w:p>
    <w:p w:rsidR="00A51E09" w:rsidRPr="00C636BC" w:rsidRDefault="00A51E09" w:rsidP="00A51E09">
      <w:pPr>
        <w:pStyle w:val="NormalWeb"/>
        <w:ind w:left="120" w:firstLine="0"/>
        <w:rPr>
          <w:b/>
        </w:rPr>
      </w:pPr>
    </w:p>
    <w:p w:rsidR="00A51E09" w:rsidRPr="00C636BC" w:rsidRDefault="00A51E09" w:rsidP="00A51E09">
      <w:pPr>
        <w:pStyle w:val="NormalWeb"/>
        <w:ind w:left="120" w:firstLine="0"/>
        <w:rPr>
          <w:b/>
        </w:rPr>
      </w:pPr>
      <w:r w:rsidRPr="00C636BC">
        <w:rPr>
          <w:b/>
        </w:rPr>
        <w:t xml:space="preserve">Печать </w:t>
      </w:r>
    </w:p>
    <w:p w:rsidR="00A51E09" w:rsidRPr="00C636BC" w:rsidRDefault="00A51E09" w:rsidP="00A51E09">
      <w:pPr>
        <w:pStyle w:val="NormalWeb"/>
        <w:ind w:left="120" w:firstLine="0"/>
        <w:jc w:val="right"/>
      </w:pPr>
      <w:r w:rsidRPr="00C636BC">
        <w:br w:type="page"/>
      </w:r>
      <w:r w:rsidRPr="00C636BC">
        <w:lastRenderedPageBreak/>
        <w:t xml:space="preserve">Приложение </w:t>
      </w:r>
      <w:r w:rsidRPr="00C636BC">
        <w:rPr>
          <w:rStyle w:val="apple-style-span"/>
          <w:color w:val="000000"/>
        </w:rPr>
        <w:t>№</w:t>
      </w:r>
      <w:r w:rsidRPr="00C636BC">
        <w:t xml:space="preserve"> 1.1</w:t>
      </w:r>
    </w:p>
    <w:p w:rsidR="00A51E09" w:rsidRPr="00C636BC" w:rsidRDefault="00A51E09" w:rsidP="00A51E09">
      <w:pPr>
        <w:pStyle w:val="NormalWeb"/>
        <w:jc w:val="right"/>
      </w:pPr>
      <w:r w:rsidRPr="00C636BC">
        <w:t xml:space="preserve">к Положению о выдаче </w:t>
      </w:r>
      <w:proofErr w:type="spellStart"/>
      <w:r w:rsidRPr="00C636BC">
        <w:t>Карнетов</w:t>
      </w:r>
      <w:proofErr w:type="spellEnd"/>
      <w:r w:rsidRPr="00C636BC">
        <w:t xml:space="preserve"> ATA </w:t>
      </w:r>
    </w:p>
    <w:p w:rsidR="00A51E09" w:rsidRPr="00C636BC" w:rsidRDefault="00A51E09" w:rsidP="00A51E09">
      <w:pPr>
        <w:pStyle w:val="NormalWeb"/>
        <w:ind w:left="120" w:firstLine="0"/>
        <w:jc w:val="right"/>
      </w:pPr>
      <w:r w:rsidRPr="00C636BC">
        <w:t>для временного ввоза товаров</w:t>
      </w:r>
    </w:p>
    <w:p w:rsidR="00A51E09" w:rsidRPr="00C636BC" w:rsidRDefault="00A51E09" w:rsidP="00A51E09">
      <w:pPr>
        <w:pStyle w:val="NormalWeb"/>
        <w:ind w:left="120" w:firstLine="0"/>
      </w:pPr>
    </w:p>
    <w:p w:rsidR="00A51E09" w:rsidRPr="00C636BC" w:rsidRDefault="00A51E09" w:rsidP="00A51E09">
      <w:pPr>
        <w:pStyle w:val="NormalWeb"/>
        <w:ind w:left="120" w:firstLine="0"/>
        <w:jc w:val="center"/>
        <w:rPr>
          <w:b/>
        </w:rPr>
      </w:pPr>
      <w:r w:rsidRPr="00C636BC">
        <w:rPr>
          <w:b/>
        </w:rPr>
        <w:t>ПОЯСНИТЕЛЬНАЯ  ЗАПИСКА</w:t>
      </w:r>
    </w:p>
    <w:p w:rsidR="00A51E09" w:rsidRPr="00C636BC" w:rsidRDefault="00A51E09" w:rsidP="00A51E09">
      <w:pPr>
        <w:pStyle w:val="NormalWeb"/>
        <w:spacing w:line="120" w:lineRule="auto"/>
        <w:ind w:left="119" w:firstLine="0"/>
        <w:rPr>
          <w:b/>
        </w:rPr>
      </w:pPr>
      <w:r w:rsidRPr="00C636BC">
        <w:rPr>
          <w:b/>
        </w:rPr>
        <w:t xml:space="preserve"> </w:t>
      </w:r>
    </w:p>
    <w:p w:rsidR="00A51E09" w:rsidRPr="00C636BC" w:rsidRDefault="00A51E09" w:rsidP="00A51E09">
      <w:pPr>
        <w:pStyle w:val="NormalWeb"/>
        <w:ind w:left="120" w:firstLine="0"/>
        <w:jc w:val="center"/>
        <w:rPr>
          <w:b/>
        </w:rPr>
      </w:pPr>
      <w:r w:rsidRPr="00C636BC">
        <w:rPr>
          <w:b/>
        </w:rPr>
        <w:t xml:space="preserve">по заполнению </w:t>
      </w:r>
      <w:r>
        <w:rPr>
          <w:b/>
        </w:rPr>
        <w:t>общего</w:t>
      </w:r>
      <w:r w:rsidRPr="00371352">
        <w:rPr>
          <w:b/>
        </w:rPr>
        <w:t xml:space="preserve"> списк</w:t>
      </w:r>
      <w:r>
        <w:rPr>
          <w:b/>
        </w:rPr>
        <w:t>а</w:t>
      </w:r>
    </w:p>
    <w:p w:rsidR="00A51E09" w:rsidRPr="00C636BC" w:rsidRDefault="00A51E09" w:rsidP="00A51E09">
      <w:pPr>
        <w:pStyle w:val="NormalWeb"/>
        <w:ind w:left="120" w:firstLine="0"/>
        <w:jc w:val="center"/>
        <w:rPr>
          <w:b/>
        </w:rPr>
      </w:pPr>
      <w:r w:rsidRPr="00C636BC">
        <w:rPr>
          <w:b/>
        </w:rPr>
        <w:t>Заявлени</w:t>
      </w:r>
      <w:r>
        <w:rPr>
          <w:b/>
        </w:rPr>
        <w:t>я</w:t>
      </w:r>
      <w:r w:rsidRPr="00C636BC">
        <w:rPr>
          <w:b/>
        </w:rPr>
        <w:t xml:space="preserve"> – декларации для получения </w:t>
      </w:r>
      <w:proofErr w:type="spellStart"/>
      <w:r w:rsidRPr="00C636BC">
        <w:rPr>
          <w:b/>
        </w:rPr>
        <w:t>Карнета</w:t>
      </w:r>
      <w:proofErr w:type="spellEnd"/>
      <w:r w:rsidRPr="00C636BC">
        <w:rPr>
          <w:b/>
        </w:rPr>
        <w:t xml:space="preserve"> ATA</w:t>
      </w:r>
    </w:p>
    <w:p w:rsidR="00A51E09" w:rsidRPr="00C636BC" w:rsidRDefault="00A51E09" w:rsidP="00A51E09">
      <w:pPr>
        <w:pStyle w:val="NormalWeb"/>
        <w:spacing w:line="120" w:lineRule="auto"/>
        <w:ind w:left="119" w:firstLine="0"/>
      </w:pPr>
      <w:r w:rsidRPr="00C636BC">
        <w:t xml:space="preserve">      </w:t>
      </w:r>
    </w:p>
    <w:p w:rsidR="00A51E09" w:rsidRPr="00C636BC" w:rsidRDefault="00A51E09" w:rsidP="00A51E09">
      <w:pPr>
        <w:pStyle w:val="NormalWeb"/>
        <w:ind w:left="120" w:firstLine="0"/>
      </w:pPr>
      <w:r w:rsidRPr="00C636BC">
        <w:t xml:space="preserve">          </w:t>
      </w:r>
      <w:r>
        <w:rPr>
          <w:b/>
        </w:rPr>
        <w:t>Общий</w:t>
      </w:r>
      <w:r w:rsidRPr="00371352">
        <w:rPr>
          <w:b/>
        </w:rPr>
        <w:t xml:space="preserve"> спис</w:t>
      </w:r>
      <w:r>
        <w:rPr>
          <w:b/>
        </w:rPr>
        <w:t>о</w:t>
      </w:r>
      <w:r w:rsidRPr="00371352">
        <w:rPr>
          <w:b/>
        </w:rPr>
        <w:t>к</w:t>
      </w:r>
      <w:r w:rsidRPr="00C636BC">
        <w:t xml:space="preserve"> Заяв</w:t>
      </w:r>
      <w:r>
        <w:t>ления</w:t>
      </w:r>
      <w:r w:rsidRPr="00C636BC">
        <w:t xml:space="preserve"> - деклараци</w:t>
      </w:r>
      <w:r>
        <w:t>и</w:t>
      </w:r>
      <w:r w:rsidRPr="00C636BC">
        <w:t xml:space="preserve"> заполняется по форме, предусмотренной на обратной стороне </w:t>
      </w:r>
      <w:proofErr w:type="spellStart"/>
      <w:proofErr w:type="gramStart"/>
      <w:r w:rsidRPr="00C636BC">
        <w:t>K</w:t>
      </w:r>
      <w:proofErr w:type="gramEnd"/>
      <w:r w:rsidRPr="00C636BC">
        <w:t>арнета</w:t>
      </w:r>
      <w:proofErr w:type="spellEnd"/>
      <w:r w:rsidRPr="00C636BC">
        <w:t xml:space="preserve"> ATA, а также на обратной стороне отрывных листков. Информация, содержащаяся в общем списке, должна быть достоверной. Не допускается увеличение или уменьшение рыночной стоимости товаров, изменение страны происхождения товара и т.д. Список составляется на молдавском (румынском) и иностранном языке, в зависимости от страны временного ввоза. </w:t>
      </w:r>
    </w:p>
    <w:p w:rsidR="00A51E09" w:rsidRPr="00C636BC" w:rsidRDefault="00A51E09" w:rsidP="00A51E09">
      <w:pPr>
        <w:pStyle w:val="NormalWeb"/>
        <w:ind w:left="120" w:firstLine="0"/>
      </w:pPr>
    </w:p>
    <w:p w:rsidR="00A51E09" w:rsidRPr="00C636BC" w:rsidRDefault="00A51E09" w:rsidP="00A51E09">
      <w:pPr>
        <w:pStyle w:val="NormalWeb"/>
        <w:ind w:left="120" w:firstLine="0"/>
        <w:rPr>
          <w:b/>
        </w:rPr>
      </w:pPr>
      <w:r w:rsidRPr="00C636BC">
        <w:t xml:space="preserve">                                                   </w:t>
      </w:r>
      <w:r w:rsidRPr="00C636BC">
        <w:rPr>
          <w:b/>
        </w:rPr>
        <w:t>Заполнение общего списка</w:t>
      </w:r>
    </w:p>
    <w:p w:rsidR="00A51E09" w:rsidRPr="00C636BC" w:rsidRDefault="00A51E09" w:rsidP="00A51E09">
      <w:pPr>
        <w:pStyle w:val="NormalWeb"/>
        <w:spacing w:line="120" w:lineRule="auto"/>
        <w:ind w:left="119" w:firstLine="0"/>
        <w:rPr>
          <w:b/>
        </w:rPr>
      </w:pPr>
    </w:p>
    <w:p w:rsidR="00A51E09" w:rsidRPr="00C636BC" w:rsidRDefault="00A51E09" w:rsidP="00A51E09">
      <w:pPr>
        <w:pStyle w:val="NormalWeb"/>
        <w:ind w:left="120" w:firstLine="0"/>
      </w:pPr>
      <w:r>
        <w:t xml:space="preserve">                 </w:t>
      </w:r>
      <w:r w:rsidRPr="00C636BC">
        <w:rPr>
          <w:b/>
        </w:rPr>
        <w:t>Колонка 1</w:t>
      </w:r>
      <w:r w:rsidRPr="00C636BC">
        <w:t xml:space="preserve"> - заполняется арабскими цифрами, с указанием порядкового  номера товаров. </w:t>
      </w:r>
    </w:p>
    <w:p w:rsidR="00A51E09" w:rsidRPr="00C636BC" w:rsidRDefault="00A51E09" w:rsidP="00A51E09">
      <w:pPr>
        <w:pStyle w:val="NormalWeb"/>
        <w:ind w:left="120" w:firstLine="0"/>
      </w:pPr>
      <w:r w:rsidRPr="00C636BC">
        <w:rPr>
          <w:b/>
        </w:rPr>
        <w:t xml:space="preserve">                  Колонки 2 и 3</w:t>
      </w:r>
      <w:r w:rsidRPr="00C636BC">
        <w:t xml:space="preserve"> – указывается наименование, марка, модель, тип, серийный номер и другая информация, которая способствует идентификации товаров (колонка 2 – на молдавском (румынском) языке, колонка 3 – на иностранном языке). </w:t>
      </w:r>
    </w:p>
    <w:p w:rsidR="00A51E09" w:rsidRPr="00C636BC" w:rsidRDefault="00A51E09" w:rsidP="00A51E09">
      <w:pPr>
        <w:pStyle w:val="NormalWeb"/>
        <w:ind w:left="120" w:firstLine="0"/>
      </w:pPr>
      <w:r w:rsidRPr="00C636BC">
        <w:t xml:space="preserve">                 Товары (продукты питания, рекламные материалы), предназначенные для распространения  во время выставок, не могут быть включены в </w:t>
      </w:r>
      <w:proofErr w:type="spellStart"/>
      <w:proofErr w:type="gramStart"/>
      <w:r w:rsidRPr="00C636BC">
        <w:t>K</w:t>
      </w:r>
      <w:proofErr w:type="gramEnd"/>
      <w:r w:rsidRPr="00C636BC">
        <w:t>арнет</w:t>
      </w:r>
      <w:proofErr w:type="spellEnd"/>
      <w:r w:rsidRPr="00C636BC">
        <w:t xml:space="preserve"> ATA. </w:t>
      </w:r>
    </w:p>
    <w:p w:rsidR="00A51E09" w:rsidRPr="00C636BC" w:rsidRDefault="00A51E09" w:rsidP="00A51E09">
      <w:pPr>
        <w:pStyle w:val="NormalWeb"/>
        <w:ind w:left="120" w:firstLine="0"/>
      </w:pPr>
      <w:r w:rsidRPr="00C636BC">
        <w:t xml:space="preserve">                 </w:t>
      </w:r>
      <w:r w:rsidRPr="00C636BC">
        <w:rPr>
          <w:b/>
        </w:rPr>
        <w:t>Колонка 4</w:t>
      </w:r>
      <w:r w:rsidRPr="00C636BC">
        <w:t xml:space="preserve"> – указывается количество мест,  арабскими цифрами. </w:t>
      </w:r>
    </w:p>
    <w:p w:rsidR="00A51E09" w:rsidRPr="00C636BC" w:rsidRDefault="00A51E09" w:rsidP="00A51E09">
      <w:pPr>
        <w:pStyle w:val="NormalWeb"/>
        <w:ind w:left="120" w:firstLine="0"/>
      </w:pPr>
      <w:r w:rsidRPr="00C636BC">
        <w:rPr>
          <w:b/>
        </w:rPr>
        <w:t xml:space="preserve">                 Колонка 5</w:t>
      </w:r>
      <w:r w:rsidRPr="00C636BC">
        <w:t xml:space="preserve"> – указывается вес или объема груза. </w:t>
      </w:r>
    </w:p>
    <w:p w:rsidR="00A51E09" w:rsidRPr="00C636BC" w:rsidRDefault="00A51E09" w:rsidP="00A51E09">
      <w:pPr>
        <w:pStyle w:val="NormalWeb"/>
        <w:ind w:left="120" w:firstLine="0"/>
      </w:pPr>
      <w:r w:rsidRPr="00C636BC">
        <w:rPr>
          <w:b/>
        </w:rPr>
        <w:t xml:space="preserve">                 Колонка 6</w:t>
      </w:r>
      <w:r w:rsidRPr="00C636BC">
        <w:t xml:space="preserve"> – указывается единица измерения веса или объема груза. </w:t>
      </w:r>
    </w:p>
    <w:p w:rsidR="00A51E09" w:rsidRPr="00C636BC" w:rsidRDefault="00A51E09" w:rsidP="00A51E09">
      <w:pPr>
        <w:pStyle w:val="NormalWeb"/>
        <w:ind w:left="120" w:firstLine="0"/>
      </w:pPr>
      <w:r w:rsidRPr="00C636BC">
        <w:rPr>
          <w:b/>
        </w:rPr>
        <w:t xml:space="preserve">                 Колонка 7</w:t>
      </w:r>
      <w:r w:rsidRPr="00C636BC">
        <w:t xml:space="preserve"> – указывается рыночная стоимость товаров и валюта, согласно</w:t>
      </w:r>
    </w:p>
    <w:p w:rsidR="00A51E09" w:rsidRPr="00C636BC" w:rsidRDefault="00A51E09" w:rsidP="00A51E09">
      <w:pPr>
        <w:pStyle w:val="NormalWeb"/>
        <w:ind w:left="120" w:firstLine="0"/>
      </w:pPr>
      <w:r w:rsidRPr="00C636BC">
        <w:t xml:space="preserve">международным кодам валюты ISO (например, USD, EUR и т.д.) </w:t>
      </w:r>
    </w:p>
    <w:p w:rsidR="00A51E09" w:rsidRPr="00C636BC" w:rsidRDefault="00A51E09" w:rsidP="00A51E09">
      <w:pPr>
        <w:pStyle w:val="NormalWeb"/>
        <w:ind w:left="120" w:firstLine="0"/>
      </w:pPr>
      <w:r w:rsidRPr="00C636BC">
        <w:t xml:space="preserve">                 </w:t>
      </w:r>
      <w:r w:rsidRPr="00C636BC">
        <w:rPr>
          <w:b/>
        </w:rPr>
        <w:t>Колонка 8</w:t>
      </w:r>
      <w:r w:rsidRPr="00C636BC">
        <w:t xml:space="preserve"> - для обозначения страны происхождения товара в соответствии </w:t>
      </w:r>
    </w:p>
    <w:p w:rsidR="00A51E09" w:rsidRPr="00C636BC" w:rsidRDefault="00A51E09" w:rsidP="00A51E09">
      <w:pPr>
        <w:pStyle w:val="NormalWeb"/>
        <w:ind w:left="120" w:firstLine="0"/>
      </w:pPr>
      <w:r w:rsidRPr="00C636BC">
        <w:t xml:space="preserve">с международным кодом ISO (например, Молдова - MD). </w:t>
      </w:r>
    </w:p>
    <w:p w:rsidR="00A51E09" w:rsidRPr="00C636BC" w:rsidRDefault="00A51E09" w:rsidP="00A51E09">
      <w:pPr>
        <w:pStyle w:val="NormalWeb"/>
        <w:ind w:left="120" w:firstLine="0"/>
      </w:pPr>
      <w:r w:rsidRPr="00C636BC">
        <w:t xml:space="preserve">                 После заполнения </w:t>
      </w:r>
      <w:proofErr w:type="spellStart"/>
      <w:proofErr w:type="gramStart"/>
      <w:r w:rsidRPr="00C636BC">
        <w:t>K</w:t>
      </w:r>
      <w:proofErr w:type="gramEnd"/>
      <w:r w:rsidRPr="00C636BC">
        <w:t>арнета</w:t>
      </w:r>
      <w:proofErr w:type="spellEnd"/>
      <w:r w:rsidRPr="00C636BC">
        <w:t xml:space="preserve"> ATA не допускаются какие - либо изменения и дополнения в общем списке товаров, выдавшим объединением или владельцем  </w:t>
      </w:r>
      <w:proofErr w:type="spellStart"/>
      <w:r w:rsidRPr="00C636BC">
        <w:t>карнета</w:t>
      </w:r>
      <w:proofErr w:type="spellEnd"/>
      <w:r w:rsidRPr="00C636BC">
        <w:t xml:space="preserve">. </w:t>
      </w:r>
    </w:p>
    <w:p w:rsidR="00A51E09" w:rsidRPr="00C636BC" w:rsidRDefault="00A51E09" w:rsidP="00A51E09">
      <w:pPr>
        <w:pStyle w:val="NormalWeb"/>
        <w:ind w:left="120" w:firstLine="0"/>
      </w:pPr>
      <w:r w:rsidRPr="00C636BC">
        <w:t xml:space="preserve">                 После последней товарной позиции, указанной в общем списке, указывается общие значения  колонок 4, 5 и 7. </w:t>
      </w:r>
    </w:p>
    <w:p w:rsidR="00A51E09" w:rsidRPr="00C636BC" w:rsidRDefault="00A51E09" w:rsidP="00A51E09">
      <w:pPr>
        <w:pStyle w:val="NormalWeb"/>
        <w:ind w:left="120" w:firstLine="0"/>
      </w:pPr>
    </w:p>
    <w:p w:rsidR="00A51E09" w:rsidRPr="00C636BC" w:rsidRDefault="00A51E09" w:rsidP="00A51E09">
      <w:pPr>
        <w:pStyle w:val="NormalWeb"/>
      </w:pPr>
      <w:r w:rsidRPr="00C636BC">
        <w:t xml:space="preserve">                                                                                                                </w:t>
      </w:r>
    </w:p>
    <w:p w:rsidR="00A51E09" w:rsidRPr="00C636BC" w:rsidRDefault="00A51E09" w:rsidP="00A51E09">
      <w:pPr>
        <w:pStyle w:val="NormalWeb"/>
        <w:jc w:val="right"/>
      </w:pPr>
    </w:p>
    <w:p w:rsidR="00A51E09" w:rsidRPr="00C636BC" w:rsidRDefault="00A51E09" w:rsidP="00A51E09">
      <w:pPr>
        <w:pStyle w:val="NormalWeb"/>
        <w:jc w:val="right"/>
      </w:pPr>
    </w:p>
    <w:p w:rsidR="00A51E09" w:rsidRPr="00C636BC" w:rsidRDefault="00A51E09" w:rsidP="00A51E09">
      <w:pPr>
        <w:pStyle w:val="NormalWeb"/>
        <w:jc w:val="right"/>
      </w:pPr>
    </w:p>
    <w:p w:rsidR="00A51E09" w:rsidRPr="00C636BC" w:rsidRDefault="00A51E09" w:rsidP="00A51E09">
      <w:pPr>
        <w:pStyle w:val="NormalWeb"/>
        <w:jc w:val="right"/>
      </w:pPr>
    </w:p>
    <w:p w:rsidR="00A51E09" w:rsidRPr="00C636BC" w:rsidRDefault="00A51E09" w:rsidP="00A51E09">
      <w:pPr>
        <w:pStyle w:val="NormalWeb"/>
        <w:jc w:val="right"/>
      </w:pPr>
    </w:p>
    <w:p w:rsidR="00A51E09" w:rsidRPr="00C636BC" w:rsidRDefault="00A51E09" w:rsidP="00A51E09">
      <w:pPr>
        <w:pStyle w:val="NormalWeb"/>
        <w:jc w:val="right"/>
      </w:pPr>
    </w:p>
    <w:p w:rsidR="00A51E09" w:rsidRPr="00C636BC" w:rsidRDefault="00A51E09" w:rsidP="00A51E09">
      <w:pPr>
        <w:pStyle w:val="NormalWeb"/>
        <w:jc w:val="right"/>
      </w:pPr>
    </w:p>
    <w:p w:rsidR="00A51E09" w:rsidRPr="00C636BC" w:rsidRDefault="00A51E09" w:rsidP="00A51E09">
      <w:pPr>
        <w:pStyle w:val="NormalWeb"/>
        <w:jc w:val="right"/>
      </w:pPr>
    </w:p>
    <w:p w:rsidR="00A51E09" w:rsidRPr="00C636BC" w:rsidRDefault="00A51E09" w:rsidP="00A51E09">
      <w:pPr>
        <w:pStyle w:val="NormalWeb"/>
        <w:jc w:val="right"/>
      </w:pPr>
    </w:p>
    <w:p w:rsidR="00A51E09" w:rsidRPr="00C636BC" w:rsidRDefault="00A51E09" w:rsidP="00A51E09">
      <w:pPr>
        <w:pStyle w:val="NormalWeb"/>
        <w:jc w:val="right"/>
      </w:pPr>
    </w:p>
    <w:p w:rsidR="00A51E09" w:rsidRPr="00C636BC" w:rsidRDefault="00A51E09" w:rsidP="00A51E09">
      <w:pPr>
        <w:pStyle w:val="NormalWeb"/>
        <w:jc w:val="right"/>
      </w:pPr>
    </w:p>
    <w:p w:rsidR="00A51E09" w:rsidRPr="00C636BC" w:rsidRDefault="00A51E09" w:rsidP="00A51E09">
      <w:pPr>
        <w:pStyle w:val="NormalWeb"/>
        <w:jc w:val="right"/>
      </w:pPr>
    </w:p>
    <w:p w:rsidR="00A51E09" w:rsidRPr="00C636BC" w:rsidRDefault="00A51E09" w:rsidP="00A51E09">
      <w:pPr>
        <w:pStyle w:val="NormalWeb"/>
        <w:jc w:val="right"/>
      </w:pPr>
    </w:p>
    <w:p w:rsidR="00A51E09" w:rsidRPr="00C636BC" w:rsidRDefault="00A51E09" w:rsidP="00A51E09">
      <w:pPr>
        <w:pStyle w:val="NormalWeb"/>
        <w:jc w:val="right"/>
      </w:pPr>
    </w:p>
    <w:p w:rsidR="00A51E09" w:rsidRPr="00C636BC" w:rsidRDefault="00A51E09" w:rsidP="00A51E09">
      <w:pPr>
        <w:pStyle w:val="NormalWeb"/>
        <w:jc w:val="right"/>
      </w:pPr>
    </w:p>
    <w:p w:rsidR="00A51E09" w:rsidRPr="00C636BC" w:rsidRDefault="00A51E09" w:rsidP="00A51E09">
      <w:pPr>
        <w:pStyle w:val="NormalWeb"/>
        <w:jc w:val="right"/>
      </w:pPr>
    </w:p>
    <w:p w:rsidR="00A51E09" w:rsidRPr="00C636BC" w:rsidRDefault="00A51E09" w:rsidP="00A51E09">
      <w:pPr>
        <w:pStyle w:val="NormalWeb"/>
        <w:jc w:val="right"/>
      </w:pPr>
      <w:r w:rsidRPr="00C636BC">
        <w:lastRenderedPageBreak/>
        <w:t xml:space="preserve">      </w:t>
      </w:r>
    </w:p>
    <w:p w:rsidR="00A51E09" w:rsidRPr="00C636BC" w:rsidRDefault="00A51E09" w:rsidP="00A51E09">
      <w:pPr>
        <w:pStyle w:val="NormalWeb"/>
        <w:ind w:left="6612" w:hanging="6045"/>
        <w:jc w:val="right"/>
      </w:pPr>
      <w:r w:rsidRPr="00C636BC">
        <w:t xml:space="preserve">Приложение № 2 </w:t>
      </w:r>
    </w:p>
    <w:p w:rsidR="00A51E09" w:rsidRPr="00C636BC" w:rsidRDefault="00A51E09" w:rsidP="00A51E09">
      <w:pPr>
        <w:pStyle w:val="NormalWeb"/>
        <w:ind w:left="6612" w:hanging="6045"/>
        <w:jc w:val="right"/>
      </w:pPr>
      <w:r w:rsidRPr="00C636BC">
        <w:t xml:space="preserve">к Положению о выдаче </w:t>
      </w:r>
      <w:proofErr w:type="spellStart"/>
      <w:r w:rsidRPr="00C636BC">
        <w:t>Карнетов</w:t>
      </w:r>
      <w:proofErr w:type="spellEnd"/>
      <w:r w:rsidRPr="00C636BC">
        <w:t xml:space="preserve"> ATA </w:t>
      </w:r>
    </w:p>
    <w:p w:rsidR="00A51E09" w:rsidRPr="00C636BC" w:rsidRDefault="00A51E09" w:rsidP="00A51E09">
      <w:pPr>
        <w:pStyle w:val="NormalWeb"/>
        <w:ind w:left="6612" w:hanging="6045"/>
        <w:jc w:val="right"/>
      </w:pPr>
      <w:r w:rsidRPr="00C636BC">
        <w:t>для временного ввоза товаров</w:t>
      </w:r>
    </w:p>
    <w:p w:rsidR="00A51E09" w:rsidRPr="00C636BC" w:rsidRDefault="00A51E09" w:rsidP="00A51E09">
      <w:pPr>
        <w:pStyle w:val="NormalWeb"/>
        <w:jc w:val="left"/>
      </w:pPr>
      <w:r w:rsidRPr="00C636BC">
        <w:t xml:space="preserve">                          </w:t>
      </w:r>
    </w:p>
    <w:p w:rsidR="00A51E09" w:rsidRPr="00C636BC" w:rsidRDefault="00A51E09" w:rsidP="00A51E09">
      <w:pPr>
        <w:pStyle w:val="NormalWeb"/>
        <w:ind w:left="120" w:firstLine="0"/>
        <w:jc w:val="center"/>
        <w:rPr>
          <w:i/>
        </w:rPr>
      </w:pPr>
      <w:r w:rsidRPr="00C636BC">
        <w:rPr>
          <w:i/>
        </w:rPr>
        <w:t>(фирменный  бланк</w:t>
      </w:r>
      <w:r>
        <w:rPr>
          <w:i/>
        </w:rPr>
        <w:t xml:space="preserve">, по </w:t>
      </w:r>
      <w:proofErr w:type="spellStart"/>
      <w:r>
        <w:rPr>
          <w:i/>
        </w:rPr>
        <w:t>небходимости</w:t>
      </w:r>
      <w:proofErr w:type="spellEnd"/>
      <w:r w:rsidRPr="00C636BC">
        <w:rPr>
          <w:i/>
        </w:rPr>
        <w:t>)</w:t>
      </w:r>
    </w:p>
    <w:p w:rsidR="00A51E09" w:rsidRPr="00C636BC" w:rsidRDefault="00A51E09" w:rsidP="00A51E09">
      <w:pPr>
        <w:pStyle w:val="NormalWeb"/>
        <w:ind w:left="120" w:firstLine="0"/>
      </w:pPr>
    </w:p>
    <w:p w:rsidR="00A51E09" w:rsidRPr="00C636BC" w:rsidRDefault="00A51E09" w:rsidP="00A51E09">
      <w:pPr>
        <w:pStyle w:val="NormalWeb"/>
        <w:ind w:left="120" w:firstLine="0"/>
        <w:jc w:val="center"/>
      </w:pPr>
      <w:r w:rsidRPr="00C636BC">
        <w:t xml:space="preserve">Доверенность на получение </w:t>
      </w:r>
      <w:proofErr w:type="spellStart"/>
      <w:proofErr w:type="gramStart"/>
      <w:r w:rsidRPr="00C636BC">
        <w:t>K</w:t>
      </w:r>
      <w:proofErr w:type="gramEnd"/>
      <w:r w:rsidRPr="00C636BC">
        <w:t>арнета</w:t>
      </w:r>
      <w:proofErr w:type="spellEnd"/>
      <w:r w:rsidRPr="00C636BC">
        <w:t xml:space="preserve">  ATA</w:t>
      </w:r>
    </w:p>
    <w:p w:rsidR="00A51E09" w:rsidRPr="00C636BC" w:rsidRDefault="00A51E09" w:rsidP="00A51E09">
      <w:pPr>
        <w:pStyle w:val="NormalWeb"/>
        <w:ind w:left="120" w:firstLine="0"/>
        <w:jc w:val="center"/>
      </w:pPr>
      <w:r w:rsidRPr="00C636BC">
        <w:t>№   ___      от  _________</w:t>
      </w:r>
    </w:p>
    <w:p w:rsidR="00A51E09" w:rsidRPr="00C636BC" w:rsidRDefault="00A51E09" w:rsidP="00A51E09">
      <w:pPr>
        <w:pStyle w:val="NormalWeb"/>
        <w:ind w:left="120" w:firstLine="0"/>
      </w:pPr>
      <w:r w:rsidRPr="00C636BC">
        <w:t xml:space="preserve"> Я, ____________________________________________________________________________        </w:t>
      </w:r>
    </w:p>
    <w:p w:rsidR="00A51E09" w:rsidRPr="00C636BC" w:rsidRDefault="00A51E09" w:rsidP="00A51E09">
      <w:pPr>
        <w:pStyle w:val="NormalWeb"/>
        <w:ind w:left="120" w:firstLine="0"/>
        <w:jc w:val="center"/>
        <w:rPr>
          <w:i/>
          <w:vertAlign w:val="subscript"/>
        </w:rPr>
      </w:pPr>
      <w:r w:rsidRPr="00C636BC">
        <w:rPr>
          <w:i/>
          <w:vertAlign w:val="subscript"/>
        </w:rPr>
        <w:t>(имя, фамилия, должность)</w:t>
      </w:r>
    </w:p>
    <w:p w:rsidR="00A51E09" w:rsidRPr="00C636BC" w:rsidRDefault="00A51E09" w:rsidP="00A51E09">
      <w:pPr>
        <w:pStyle w:val="NormalWeb"/>
        <w:ind w:left="120" w:firstLine="0"/>
        <w:rPr>
          <w:i/>
        </w:rPr>
      </w:pPr>
    </w:p>
    <w:p w:rsidR="00A51E09" w:rsidRPr="00C636BC" w:rsidRDefault="00A51E09" w:rsidP="00A51E09">
      <w:pPr>
        <w:pStyle w:val="NormalWeb"/>
        <w:ind w:left="120" w:firstLine="0"/>
      </w:pPr>
      <w:r w:rsidRPr="00C636BC">
        <w:t xml:space="preserve">___________________________________________________________________________           </w:t>
      </w:r>
    </w:p>
    <w:p w:rsidR="00A51E09" w:rsidRPr="00C636BC" w:rsidRDefault="00A51E09" w:rsidP="00A51E09">
      <w:pPr>
        <w:pStyle w:val="NormalWeb"/>
        <w:ind w:left="120" w:firstLine="0"/>
        <w:jc w:val="center"/>
        <w:rPr>
          <w:vertAlign w:val="subscript"/>
        </w:rPr>
      </w:pPr>
      <w:r w:rsidRPr="00C636BC">
        <w:rPr>
          <w:i/>
          <w:vertAlign w:val="subscript"/>
        </w:rPr>
        <w:t>(</w:t>
      </w:r>
      <w:proofErr w:type="gramStart"/>
      <w:r w:rsidRPr="00C636BC">
        <w:rPr>
          <w:i/>
          <w:vertAlign w:val="subscript"/>
        </w:rPr>
        <w:t>полное</w:t>
      </w:r>
      <w:proofErr w:type="gramEnd"/>
      <w:r w:rsidRPr="00C636BC">
        <w:rPr>
          <w:i/>
          <w:vertAlign w:val="subscript"/>
        </w:rPr>
        <w:t xml:space="preserve"> наименовании организации, полный юридический адрес</w:t>
      </w:r>
      <w:r w:rsidRPr="00C636BC">
        <w:rPr>
          <w:vertAlign w:val="subscript"/>
        </w:rPr>
        <w:t>)</w:t>
      </w:r>
    </w:p>
    <w:p w:rsidR="00A51E09" w:rsidRPr="00C636BC" w:rsidRDefault="00A51E09" w:rsidP="00A51E09">
      <w:pPr>
        <w:pStyle w:val="NormalWeb"/>
        <w:ind w:left="120" w:firstLine="0"/>
        <w:rPr>
          <w:i/>
        </w:rPr>
      </w:pPr>
    </w:p>
    <w:p w:rsidR="00A51E09" w:rsidRPr="00C636BC" w:rsidRDefault="00A51E09" w:rsidP="00A51E09">
      <w:pPr>
        <w:pStyle w:val="NormalWeb"/>
        <w:ind w:left="120" w:firstLine="0"/>
      </w:pPr>
      <w:r w:rsidRPr="00C636BC">
        <w:t>Настоящим уполномочиваю  г-на/г-жу</w:t>
      </w:r>
    </w:p>
    <w:p w:rsidR="00A51E09" w:rsidRPr="00C636BC" w:rsidRDefault="00A51E09" w:rsidP="00A51E09">
      <w:pPr>
        <w:pStyle w:val="NormalWeb"/>
        <w:ind w:left="120" w:firstLine="0"/>
      </w:pPr>
      <w:r w:rsidRPr="00C636BC">
        <w:t xml:space="preserve">____________________________________________________________________________           </w:t>
      </w:r>
    </w:p>
    <w:p w:rsidR="00A51E09" w:rsidRPr="00C636BC" w:rsidRDefault="00A51E09" w:rsidP="00A51E09">
      <w:pPr>
        <w:pStyle w:val="NormalWeb"/>
        <w:ind w:left="120" w:firstLine="0"/>
        <w:jc w:val="center"/>
        <w:rPr>
          <w:i/>
          <w:vertAlign w:val="subscript"/>
        </w:rPr>
      </w:pPr>
      <w:r w:rsidRPr="00C636BC">
        <w:rPr>
          <w:i/>
          <w:vertAlign w:val="subscript"/>
        </w:rPr>
        <w:t xml:space="preserve">(фамилия,  имя, отчество и должность, № </w:t>
      </w:r>
      <w:r w:rsidRPr="00C636BC">
        <w:rPr>
          <w:vertAlign w:val="subscript"/>
        </w:rPr>
        <w:t xml:space="preserve"> </w:t>
      </w:r>
      <w:r w:rsidRPr="00C636BC">
        <w:rPr>
          <w:i/>
          <w:vertAlign w:val="subscript"/>
        </w:rPr>
        <w:t>и серия удостоверения личности)</w:t>
      </w:r>
    </w:p>
    <w:p w:rsidR="00A51E09" w:rsidRPr="00C636BC" w:rsidRDefault="00A51E09" w:rsidP="00A51E09">
      <w:pPr>
        <w:pStyle w:val="NormalWeb"/>
        <w:ind w:left="120" w:firstLine="0"/>
      </w:pPr>
    </w:p>
    <w:p w:rsidR="00A51E09" w:rsidRPr="00C636BC" w:rsidRDefault="00A51E09" w:rsidP="00A51E09">
      <w:pPr>
        <w:pStyle w:val="NormalWeb"/>
        <w:ind w:left="120" w:firstLine="0"/>
      </w:pPr>
      <w:r w:rsidRPr="00C636BC">
        <w:t xml:space="preserve">получить в  Торгово-Промышленной Палате  Республики  Молдова </w:t>
      </w:r>
      <w:proofErr w:type="spellStart"/>
      <w:r w:rsidRPr="00C636BC">
        <w:t>Карнет</w:t>
      </w:r>
      <w:proofErr w:type="spellEnd"/>
      <w:r w:rsidRPr="00C636BC">
        <w:t xml:space="preserve"> ATA, </w:t>
      </w:r>
    </w:p>
    <w:p w:rsidR="00A51E09" w:rsidRPr="00C636BC" w:rsidRDefault="00A51E09" w:rsidP="00A51E09">
      <w:pPr>
        <w:pStyle w:val="NormalWeb"/>
        <w:ind w:left="120" w:firstLine="0"/>
      </w:pPr>
      <w:r w:rsidRPr="00C636BC">
        <w:t xml:space="preserve">в том числе: </w:t>
      </w:r>
    </w:p>
    <w:p w:rsidR="00A51E09" w:rsidRPr="00C636BC" w:rsidRDefault="00A51E09" w:rsidP="00A51E09">
      <w:pPr>
        <w:pStyle w:val="NormalWeb"/>
        <w:ind w:left="120" w:firstLine="0"/>
      </w:pPr>
      <w:r w:rsidRPr="00C636BC">
        <w:t xml:space="preserve">- подписать заявление - декларацию; </w:t>
      </w:r>
    </w:p>
    <w:p w:rsidR="00A51E09" w:rsidRPr="00C636BC" w:rsidRDefault="00A51E09" w:rsidP="00A51E09">
      <w:pPr>
        <w:pStyle w:val="NormalWeb"/>
        <w:ind w:left="120" w:firstLine="0"/>
      </w:pPr>
      <w:r w:rsidRPr="00C636BC">
        <w:t xml:space="preserve">- </w:t>
      </w:r>
      <w:proofErr w:type="gramStart"/>
      <w:r w:rsidRPr="00C636BC">
        <w:t>предоставить  все документы</w:t>
      </w:r>
      <w:proofErr w:type="gramEnd"/>
      <w:r w:rsidRPr="00C636BC">
        <w:t xml:space="preserve">, необходимые для заполнения </w:t>
      </w:r>
      <w:proofErr w:type="spellStart"/>
      <w:r w:rsidRPr="00C636BC">
        <w:t>Карнета</w:t>
      </w:r>
      <w:proofErr w:type="spellEnd"/>
      <w:r w:rsidRPr="00C636BC">
        <w:t xml:space="preserve"> ATA; </w:t>
      </w:r>
    </w:p>
    <w:p w:rsidR="00A51E09" w:rsidRPr="00C636BC" w:rsidRDefault="00A51E09" w:rsidP="00A51E09">
      <w:pPr>
        <w:pStyle w:val="NormalWeb"/>
        <w:ind w:left="120" w:firstLine="0"/>
      </w:pPr>
      <w:r w:rsidRPr="00C636BC">
        <w:t xml:space="preserve">- проводить другие мероприятия, необходимые для получения </w:t>
      </w:r>
      <w:proofErr w:type="spellStart"/>
      <w:r w:rsidRPr="00C636BC">
        <w:t>Карнета</w:t>
      </w:r>
      <w:proofErr w:type="spellEnd"/>
      <w:r w:rsidRPr="00C636BC">
        <w:t xml:space="preserve"> ATA.    </w:t>
      </w:r>
    </w:p>
    <w:p w:rsidR="00A51E09" w:rsidRPr="00C636BC" w:rsidRDefault="00A51E09" w:rsidP="00A51E09">
      <w:pPr>
        <w:pStyle w:val="NormalWeb"/>
        <w:ind w:left="120" w:firstLine="0"/>
      </w:pPr>
    </w:p>
    <w:p w:rsidR="00A51E09" w:rsidRPr="00C636BC" w:rsidRDefault="00A51E09" w:rsidP="00A51E09">
      <w:pPr>
        <w:pStyle w:val="NormalWeb"/>
        <w:ind w:left="120" w:firstLine="0"/>
      </w:pPr>
      <w:r w:rsidRPr="00C636BC">
        <w:t xml:space="preserve">Доверенность выдается на срок </w:t>
      </w:r>
      <w:proofErr w:type="gramStart"/>
      <w:r w:rsidRPr="00C636BC">
        <w:t>до</w:t>
      </w:r>
      <w:proofErr w:type="gramEnd"/>
      <w:r w:rsidRPr="00C636BC">
        <w:t xml:space="preserve"> ____________________________________________</w:t>
      </w:r>
    </w:p>
    <w:p w:rsidR="00A51E09" w:rsidRPr="00C636BC" w:rsidRDefault="00A51E09" w:rsidP="00A51E09">
      <w:pPr>
        <w:pStyle w:val="NormalWeb"/>
        <w:ind w:left="120" w:firstLine="0"/>
        <w:rPr>
          <w:vertAlign w:val="subscript"/>
        </w:rPr>
      </w:pPr>
      <w:r w:rsidRPr="00C636BC">
        <w:t xml:space="preserve">                                                                                 </w:t>
      </w:r>
      <w:r w:rsidRPr="00C636BC">
        <w:rPr>
          <w:i/>
          <w:vertAlign w:val="subscript"/>
        </w:rPr>
        <w:t>(прописью)</w:t>
      </w:r>
      <w:r w:rsidRPr="00C636BC">
        <w:rPr>
          <w:vertAlign w:val="subscript"/>
        </w:rPr>
        <w:t xml:space="preserve"> </w:t>
      </w:r>
    </w:p>
    <w:p w:rsidR="00A51E09" w:rsidRPr="00C636BC" w:rsidRDefault="00A51E09" w:rsidP="00A51E09">
      <w:pPr>
        <w:pStyle w:val="NormalWeb"/>
        <w:ind w:left="120" w:firstLine="0"/>
      </w:pPr>
      <w:r w:rsidRPr="00C636BC">
        <w:t>и действительна до __________________________________________________________</w:t>
      </w:r>
    </w:p>
    <w:p w:rsidR="00A51E09" w:rsidRPr="00C636BC" w:rsidRDefault="00A51E09" w:rsidP="00A51E09">
      <w:pPr>
        <w:pStyle w:val="NormalWeb"/>
        <w:ind w:left="120" w:firstLine="0"/>
        <w:rPr>
          <w:vertAlign w:val="subscript"/>
        </w:rPr>
      </w:pPr>
      <w:r w:rsidRPr="00C636BC">
        <w:t xml:space="preserve">                                                                                 </w:t>
      </w:r>
      <w:r w:rsidRPr="00C636BC">
        <w:rPr>
          <w:i/>
          <w:vertAlign w:val="subscript"/>
        </w:rPr>
        <w:t>(прописью)</w:t>
      </w:r>
      <w:r w:rsidRPr="00C636BC">
        <w:rPr>
          <w:vertAlign w:val="subscript"/>
        </w:rPr>
        <w:t xml:space="preserve"> </w:t>
      </w:r>
    </w:p>
    <w:p w:rsidR="00A51E09" w:rsidRPr="00C636BC" w:rsidRDefault="00A51E09" w:rsidP="00A51E09">
      <w:pPr>
        <w:pStyle w:val="NormalWeb"/>
        <w:ind w:left="120" w:firstLine="0"/>
        <w:rPr>
          <w:b/>
        </w:rPr>
      </w:pPr>
    </w:p>
    <w:p w:rsidR="00A51E09" w:rsidRPr="00C636BC" w:rsidRDefault="00A51E09" w:rsidP="00A51E09">
      <w:pPr>
        <w:pStyle w:val="NormalWeb"/>
        <w:ind w:left="120" w:firstLine="0"/>
        <w:rPr>
          <w:b/>
        </w:rPr>
      </w:pPr>
      <w:r w:rsidRPr="00C636BC">
        <w:rPr>
          <w:b/>
        </w:rPr>
        <w:t xml:space="preserve">ДАТА: «___» ____________20__    </w:t>
      </w:r>
    </w:p>
    <w:p w:rsidR="00A51E09" w:rsidRPr="00C636BC" w:rsidRDefault="00A51E09" w:rsidP="00A51E09">
      <w:pPr>
        <w:pStyle w:val="NormalWeb"/>
        <w:ind w:left="120" w:firstLine="0"/>
        <w:rPr>
          <w:b/>
        </w:rPr>
      </w:pPr>
    </w:p>
    <w:p w:rsidR="00A51E09" w:rsidRPr="00C636BC" w:rsidRDefault="00A51E09" w:rsidP="00A51E09">
      <w:pPr>
        <w:pStyle w:val="NormalWeb"/>
        <w:ind w:left="120" w:firstLine="0"/>
        <w:rPr>
          <w:b/>
        </w:rPr>
      </w:pPr>
      <w:r w:rsidRPr="00C636BC">
        <w:rPr>
          <w:b/>
        </w:rPr>
        <w:t xml:space="preserve">Ф.И.О.  Администратора __________________________________________________________ </w:t>
      </w:r>
    </w:p>
    <w:p w:rsidR="00A51E09" w:rsidRPr="00C636BC" w:rsidRDefault="00A51E09" w:rsidP="00A51E09">
      <w:pPr>
        <w:pStyle w:val="NormalWeb"/>
        <w:ind w:left="120" w:firstLine="0"/>
        <w:rPr>
          <w:b/>
          <w:vertAlign w:val="subscript"/>
        </w:rPr>
      </w:pPr>
    </w:p>
    <w:p w:rsidR="00A51E09" w:rsidRPr="00C636BC" w:rsidRDefault="00A51E09" w:rsidP="00A51E09">
      <w:pPr>
        <w:pStyle w:val="NormalWeb"/>
        <w:ind w:left="120" w:firstLine="0"/>
        <w:rPr>
          <w:b/>
          <w:vertAlign w:val="subscript"/>
        </w:rPr>
      </w:pPr>
    </w:p>
    <w:p w:rsidR="00A51E09" w:rsidRPr="00C636BC" w:rsidRDefault="00A51E09" w:rsidP="00A51E09">
      <w:pPr>
        <w:pStyle w:val="NormalWeb"/>
        <w:ind w:left="120" w:firstLine="0"/>
        <w:rPr>
          <w:b/>
        </w:rPr>
      </w:pPr>
      <w:r w:rsidRPr="00C636BC">
        <w:rPr>
          <w:b/>
        </w:rPr>
        <w:t>______________________________</w:t>
      </w:r>
    </w:p>
    <w:p w:rsidR="00A51E09" w:rsidRPr="00C636BC" w:rsidRDefault="00A51E09" w:rsidP="00A51E09">
      <w:pPr>
        <w:pStyle w:val="NormalWeb"/>
        <w:ind w:left="120" w:firstLine="0"/>
        <w:rPr>
          <w:b/>
          <w:vertAlign w:val="subscript"/>
        </w:rPr>
      </w:pPr>
      <w:r w:rsidRPr="00C636BC">
        <w:rPr>
          <w:b/>
          <w:vertAlign w:val="subscript"/>
        </w:rPr>
        <w:t xml:space="preserve">                               (подпись) </w:t>
      </w:r>
    </w:p>
    <w:p w:rsidR="00A51E09" w:rsidRPr="00C636BC" w:rsidRDefault="00A51E09" w:rsidP="00A51E09">
      <w:pPr>
        <w:pStyle w:val="NormalWeb"/>
        <w:ind w:left="120" w:firstLine="0"/>
        <w:rPr>
          <w:b/>
        </w:rPr>
      </w:pPr>
      <w:r w:rsidRPr="00C636BC">
        <w:rPr>
          <w:b/>
        </w:rPr>
        <w:t xml:space="preserve">   </w:t>
      </w:r>
    </w:p>
    <w:p w:rsidR="00A51E09" w:rsidRPr="00C636BC" w:rsidRDefault="00A51E09" w:rsidP="00A51E09">
      <w:pPr>
        <w:pStyle w:val="NormalWeb"/>
        <w:ind w:left="120" w:firstLine="0"/>
        <w:rPr>
          <w:b/>
        </w:rPr>
      </w:pPr>
    </w:p>
    <w:p w:rsidR="00A51E09" w:rsidRPr="00C636BC" w:rsidRDefault="00A51E09" w:rsidP="00A51E09">
      <w:pPr>
        <w:pStyle w:val="NormalWeb"/>
        <w:ind w:left="120" w:firstLine="0"/>
        <w:rPr>
          <w:b/>
        </w:rPr>
      </w:pPr>
      <w:r w:rsidRPr="00C636BC">
        <w:rPr>
          <w:b/>
        </w:rPr>
        <w:t xml:space="preserve">Печать </w:t>
      </w:r>
    </w:p>
    <w:p w:rsidR="00A51E09" w:rsidRPr="00C636BC" w:rsidRDefault="00A51E09" w:rsidP="00A51E09">
      <w:pPr>
        <w:pStyle w:val="NormalWeb"/>
        <w:ind w:left="120" w:firstLine="0"/>
        <w:jc w:val="right"/>
      </w:pPr>
    </w:p>
    <w:p w:rsidR="00A51E09" w:rsidRPr="00C636BC" w:rsidRDefault="00A51E09" w:rsidP="00A51E09">
      <w:pPr>
        <w:pStyle w:val="NormalWeb"/>
        <w:ind w:left="120" w:firstLine="0"/>
        <w:jc w:val="right"/>
      </w:pPr>
    </w:p>
    <w:p w:rsidR="00A51E09" w:rsidRPr="00C636BC" w:rsidRDefault="00A51E09" w:rsidP="00A51E09">
      <w:pPr>
        <w:pStyle w:val="NormalWeb"/>
        <w:ind w:left="120" w:firstLine="0"/>
        <w:jc w:val="right"/>
      </w:pPr>
    </w:p>
    <w:p w:rsidR="00A51E09" w:rsidRPr="00C636BC" w:rsidRDefault="00A51E09" w:rsidP="00A51E09">
      <w:pPr>
        <w:pStyle w:val="NormalWeb"/>
        <w:ind w:left="120" w:firstLine="0"/>
        <w:jc w:val="right"/>
      </w:pPr>
    </w:p>
    <w:p w:rsidR="00A51E09" w:rsidRPr="00C636BC" w:rsidRDefault="00A51E09" w:rsidP="00A51E09">
      <w:pPr>
        <w:pStyle w:val="NormalWeb"/>
        <w:ind w:left="120" w:firstLine="0"/>
        <w:jc w:val="right"/>
      </w:pPr>
    </w:p>
    <w:p w:rsidR="00A51E09" w:rsidRPr="00C636BC" w:rsidRDefault="00A51E09" w:rsidP="00A51E09">
      <w:pPr>
        <w:pStyle w:val="NormalWeb"/>
        <w:ind w:left="120" w:firstLine="0"/>
        <w:jc w:val="right"/>
      </w:pPr>
    </w:p>
    <w:p w:rsidR="00A51E09" w:rsidRPr="00C636BC" w:rsidRDefault="00A51E09" w:rsidP="00A51E09">
      <w:pPr>
        <w:pStyle w:val="NormalWeb"/>
        <w:ind w:left="120" w:firstLine="0"/>
        <w:jc w:val="right"/>
      </w:pPr>
    </w:p>
    <w:p w:rsidR="00A51E09" w:rsidRPr="00C636BC" w:rsidRDefault="00A51E09" w:rsidP="00A51E09">
      <w:pPr>
        <w:pStyle w:val="NormalWeb"/>
        <w:ind w:left="120" w:firstLine="0"/>
        <w:jc w:val="right"/>
      </w:pPr>
    </w:p>
    <w:p w:rsidR="00A51E09" w:rsidRPr="00C636BC" w:rsidRDefault="00A51E09" w:rsidP="00A51E09">
      <w:pPr>
        <w:pStyle w:val="NormalWeb"/>
        <w:ind w:left="120" w:firstLine="0"/>
        <w:jc w:val="right"/>
      </w:pPr>
    </w:p>
    <w:p w:rsidR="00A51E09" w:rsidRPr="00C636BC" w:rsidRDefault="00A51E09" w:rsidP="00A51E09">
      <w:pPr>
        <w:pStyle w:val="NormalWeb"/>
        <w:ind w:left="120" w:firstLine="0"/>
        <w:jc w:val="right"/>
      </w:pPr>
    </w:p>
    <w:p w:rsidR="00A51E09" w:rsidRPr="00C636BC" w:rsidRDefault="00A51E09" w:rsidP="00A51E09">
      <w:pPr>
        <w:pStyle w:val="NormalWeb"/>
        <w:ind w:left="120" w:firstLine="0"/>
        <w:jc w:val="right"/>
      </w:pPr>
    </w:p>
    <w:p w:rsidR="00A51E09" w:rsidRPr="00C636BC" w:rsidRDefault="00A51E09" w:rsidP="00A51E09">
      <w:pPr>
        <w:pStyle w:val="NormalWeb"/>
        <w:ind w:left="120" w:firstLine="0"/>
        <w:jc w:val="right"/>
      </w:pPr>
    </w:p>
    <w:p w:rsidR="00A51E09" w:rsidRPr="00C636BC" w:rsidRDefault="00A51E09" w:rsidP="00A51E09">
      <w:pPr>
        <w:pStyle w:val="NormalWeb"/>
        <w:ind w:left="120" w:firstLine="0"/>
        <w:jc w:val="right"/>
      </w:pPr>
    </w:p>
    <w:p w:rsidR="00A51E09" w:rsidRPr="00C636BC" w:rsidRDefault="00A51E09" w:rsidP="00A51E09">
      <w:pPr>
        <w:pStyle w:val="NormalWeb"/>
        <w:ind w:left="120" w:firstLine="0"/>
        <w:jc w:val="right"/>
      </w:pPr>
    </w:p>
    <w:p w:rsidR="00A51E09" w:rsidRPr="00C636BC" w:rsidRDefault="00A51E09" w:rsidP="00A51E09">
      <w:pPr>
        <w:pStyle w:val="NormalWeb"/>
        <w:ind w:left="120" w:firstLine="0"/>
        <w:jc w:val="right"/>
      </w:pPr>
      <w:r w:rsidRPr="00C636BC">
        <w:t xml:space="preserve">Приложение № 3 </w:t>
      </w:r>
    </w:p>
    <w:p w:rsidR="00A51E09" w:rsidRPr="00C636BC" w:rsidRDefault="00A51E09" w:rsidP="00A51E09">
      <w:pPr>
        <w:pStyle w:val="NormalWeb"/>
        <w:ind w:left="120" w:firstLine="0"/>
        <w:jc w:val="right"/>
      </w:pPr>
      <w:r w:rsidRPr="00C636BC">
        <w:t xml:space="preserve">к Положению о </w:t>
      </w:r>
      <w:proofErr w:type="spellStart"/>
      <w:r w:rsidRPr="00C636BC">
        <w:t>Карнетах</w:t>
      </w:r>
      <w:proofErr w:type="spellEnd"/>
      <w:r w:rsidRPr="00C636BC">
        <w:t xml:space="preserve">  ATA </w:t>
      </w:r>
    </w:p>
    <w:p w:rsidR="00A51E09" w:rsidRPr="00C636BC" w:rsidRDefault="00A51E09" w:rsidP="00A51E09">
      <w:pPr>
        <w:pStyle w:val="NormalWeb"/>
        <w:ind w:left="120" w:firstLine="0"/>
        <w:jc w:val="right"/>
      </w:pPr>
      <w:r w:rsidRPr="00C636BC">
        <w:t xml:space="preserve">выданных для временного ввоза товаров                            </w:t>
      </w:r>
    </w:p>
    <w:p w:rsidR="00A51E09" w:rsidRPr="00C636BC" w:rsidRDefault="00A51E09" w:rsidP="00A51E09">
      <w:pPr>
        <w:pStyle w:val="NormalWeb"/>
        <w:ind w:left="120" w:firstLine="0"/>
        <w:jc w:val="left"/>
      </w:pPr>
      <w:r w:rsidRPr="00C636BC">
        <w:t xml:space="preserve"> </w:t>
      </w:r>
    </w:p>
    <w:p w:rsidR="00A51E09" w:rsidRPr="00C636BC" w:rsidRDefault="00A51E09" w:rsidP="00A51E09">
      <w:pPr>
        <w:pStyle w:val="NormalWeb"/>
        <w:ind w:left="120" w:firstLine="0"/>
        <w:jc w:val="left"/>
      </w:pPr>
      <w:r w:rsidRPr="00C636BC">
        <w:t xml:space="preserve"> </w:t>
      </w:r>
    </w:p>
    <w:p w:rsidR="00A51E09" w:rsidRPr="00C636BC" w:rsidRDefault="00A51E09" w:rsidP="00A51E09">
      <w:pPr>
        <w:pStyle w:val="NormalWeb"/>
        <w:ind w:left="120" w:firstLine="0"/>
      </w:pPr>
    </w:p>
    <w:p w:rsidR="00A51E09" w:rsidRPr="00C636BC" w:rsidRDefault="00A51E09" w:rsidP="00A51E09">
      <w:pPr>
        <w:pStyle w:val="NormalWeb"/>
        <w:ind w:left="120" w:firstLine="0"/>
      </w:pPr>
      <w:r w:rsidRPr="00C636BC">
        <w:t xml:space="preserve">                                                           </w:t>
      </w:r>
      <w:r w:rsidRPr="00C636BC">
        <w:rPr>
          <w:b/>
        </w:rPr>
        <w:t xml:space="preserve">Заполнение </w:t>
      </w:r>
      <w:proofErr w:type="spellStart"/>
      <w:r w:rsidRPr="00C636BC">
        <w:rPr>
          <w:b/>
        </w:rPr>
        <w:t>Карнета</w:t>
      </w:r>
      <w:proofErr w:type="spellEnd"/>
      <w:r w:rsidRPr="00C636BC">
        <w:rPr>
          <w:b/>
        </w:rPr>
        <w:t xml:space="preserve"> АТА</w:t>
      </w:r>
      <w:r w:rsidRPr="00C636BC">
        <w:t xml:space="preserve">   </w:t>
      </w:r>
    </w:p>
    <w:p w:rsidR="00A51E09" w:rsidRPr="00C636BC" w:rsidRDefault="00A51E09" w:rsidP="00A51E09">
      <w:pPr>
        <w:pStyle w:val="NormalWeb"/>
        <w:spacing w:line="120" w:lineRule="auto"/>
        <w:ind w:left="119" w:firstLine="0"/>
      </w:pPr>
    </w:p>
    <w:p w:rsidR="00A51E09" w:rsidRPr="00C636BC" w:rsidRDefault="00A51E09" w:rsidP="00A51E09">
      <w:pPr>
        <w:pStyle w:val="NormalWeb"/>
        <w:ind w:firstLine="0"/>
        <w:jc w:val="left"/>
      </w:pPr>
      <w:r w:rsidRPr="00C636BC">
        <w:t xml:space="preserve">Обложка,  отрывные  листы и корешки  </w:t>
      </w:r>
      <w:proofErr w:type="spellStart"/>
      <w:proofErr w:type="gramStart"/>
      <w:r w:rsidRPr="00C636BC">
        <w:t>K</w:t>
      </w:r>
      <w:proofErr w:type="gramEnd"/>
      <w:r w:rsidRPr="00C636BC">
        <w:t>арнета</w:t>
      </w:r>
      <w:proofErr w:type="spellEnd"/>
      <w:r w:rsidRPr="00C636BC">
        <w:t xml:space="preserve">  АТА заполняются соответственно: </w:t>
      </w:r>
    </w:p>
    <w:p w:rsidR="00A51E09" w:rsidRPr="00A51E09" w:rsidRDefault="00A51E09" w:rsidP="00A51E09">
      <w:pPr>
        <w:pStyle w:val="NormalWeb"/>
        <w:ind w:firstLine="0"/>
        <w:jc w:val="left"/>
        <w:rPr>
          <w:lang w:val="en-GB"/>
        </w:rPr>
      </w:pPr>
      <w:r w:rsidRPr="00C636BC">
        <w:rPr>
          <w:b/>
        </w:rPr>
        <w:t>а</w:t>
      </w:r>
      <w:r w:rsidRPr="00A51E09">
        <w:rPr>
          <w:b/>
          <w:lang w:val="en-GB"/>
        </w:rPr>
        <w:t>)</w:t>
      </w:r>
      <w:r w:rsidRPr="00A51E09">
        <w:rPr>
          <w:lang w:val="en-GB"/>
        </w:rPr>
        <w:t xml:space="preserve">  </w:t>
      </w:r>
      <w:r w:rsidRPr="00C636BC">
        <w:t>Графы</w:t>
      </w:r>
      <w:r w:rsidRPr="00A51E09">
        <w:rPr>
          <w:lang w:val="en-GB"/>
        </w:rPr>
        <w:t xml:space="preserve"> A, B, C, D, E, G, P, I -  </w:t>
      </w:r>
      <w:r w:rsidRPr="00C636BC">
        <w:t>ТПП</w:t>
      </w:r>
      <w:r w:rsidRPr="00A51E09">
        <w:rPr>
          <w:lang w:val="en-GB"/>
        </w:rPr>
        <w:t xml:space="preserve">; </w:t>
      </w:r>
    </w:p>
    <w:p w:rsidR="00A51E09" w:rsidRPr="00C636BC" w:rsidRDefault="00A51E09" w:rsidP="00A51E09">
      <w:pPr>
        <w:pStyle w:val="NormalWeb"/>
        <w:ind w:firstLine="0"/>
        <w:jc w:val="left"/>
      </w:pPr>
      <w:r w:rsidRPr="00C636BC">
        <w:rPr>
          <w:b/>
        </w:rPr>
        <w:t>б)</w:t>
      </w:r>
      <w:r w:rsidRPr="00C636BC">
        <w:t xml:space="preserve">  Графы F, J - владельцем  </w:t>
      </w:r>
      <w:proofErr w:type="spellStart"/>
      <w:proofErr w:type="gramStart"/>
      <w:r w:rsidRPr="00C636BC">
        <w:t>K</w:t>
      </w:r>
      <w:proofErr w:type="gramEnd"/>
      <w:r w:rsidRPr="00C636BC">
        <w:t>арнета</w:t>
      </w:r>
      <w:proofErr w:type="spellEnd"/>
      <w:r w:rsidRPr="00C636BC">
        <w:t xml:space="preserve"> ATA или его законным представителем; </w:t>
      </w:r>
    </w:p>
    <w:p w:rsidR="00A51E09" w:rsidRPr="00C636BC" w:rsidRDefault="00A51E09" w:rsidP="00A51E09">
      <w:pPr>
        <w:pStyle w:val="NormalWeb"/>
        <w:ind w:firstLine="0"/>
        <w:jc w:val="left"/>
      </w:pPr>
      <w:r w:rsidRPr="00C636BC">
        <w:rPr>
          <w:b/>
        </w:rPr>
        <w:t>в)</w:t>
      </w:r>
      <w:r w:rsidRPr="00C636BC">
        <w:t xml:space="preserve"> Графы  H, колонка 7 общего списка и корешки </w:t>
      </w:r>
      <w:proofErr w:type="spellStart"/>
      <w:r w:rsidRPr="00C636BC">
        <w:t>карнета</w:t>
      </w:r>
      <w:proofErr w:type="spellEnd"/>
      <w:r w:rsidRPr="00C636BC">
        <w:t xml:space="preserve"> - таможенными органами.  </w:t>
      </w:r>
    </w:p>
    <w:p w:rsidR="00A51E09" w:rsidRPr="00C636BC" w:rsidRDefault="00A51E09" w:rsidP="00A51E09">
      <w:pPr>
        <w:pStyle w:val="NormalWeb"/>
        <w:ind w:firstLine="0"/>
        <w:jc w:val="left"/>
      </w:pPr>
    </w:p>
    <w:p w:rsidR="00A51E09" w:rsidRPr="00A51E09" w:rsidRDefault="00A51E09" w:rsidP="00A51E09">
      <w:pPr>
        <w:pStyle w:val="NormalWeb"/>
        <w:ind w:firstLine="0"/>
        <w:jc w:val="left"/>
        <w:rPr>
          <w:b/>
          <w:bCs/>
          <w:lang w:val="en-GB"/>
        </w:rPr>
      </w:pPr>
      <w:r w:rsidRPr="00C636BC">
        <w:rPr>
          <w:b/>
        </w:rPr>
        <w:t>Графа</w:t>
      </w:r>
      <w:r w:rsidRPr="00A51E09">
        <w:rPr>
          <w:b/>
          <w:lang w:val="en-GB"/>
        </w:rPr>
        <w:t xml:space="preserve"> </w:t>
      </w:r>
      <w:r w:rsidRPr="00C636BC">
        <w:rPr>
          <w:b/>
        </w:rPr>
        <w:t>А</w:t>
      </w:r>
      <w:r w:rsidRPr="00A51E09">
        <w:rPr>
          <w:lang w:val="en-GB"/>
        </w:rPr>
        <w:t xml:space="preserve">. </w:t>
      </w:r>
      <w:r w:rsidRPr="00A51E09">
        <w:rPr>
          <w:b/>
          <w:bCs/>
          <w:lang w:val="en-GB"/>
        </w:rPr>
        <w:t>HOLDER AND ADDRESS/</w:t>
      </w:r>
      <w:r w:rsidRPr="00C636BC">
        <w:rPr>
          <w:b/>
          <w:bCs/>
        </w:rPr>
        <w:t>ВЛАДЕЛЕЦ</w:t>
      </w:r>
      <w:r w:rsidRPr="00A51E09">
        <w:rPr>
          <w:b/>
          <w:bCs/>
          <w:lang w:val="en-GB"/>
        </w:rPr>
        <w:t xml:space="preserve">  </w:t>
      </w:r>
      <w:r w:rsidRPr="00C636BC">
        <w:rPr>
          <w:b/>
          <w:bCs/>
        </w:rPr>
        <w:t>И</w:t>
      </w:r>
      <w:r w:rsidRPr="00A51E09">
        <w:rPr>
          <w:b/>
          <w:bCs/>
          <w:lang w:val="en-GB"/>
        </w:rPr>
        <w:t xml:space="preserve">  </w:t>
      </w:r>
      <w:r w:rsidRPr="00C636BC">
        <w:rPr>
          <w:b/>
          <w:bCs/>
        </w:rPr>
        <w:t>АДРЕС</w:t>
      </w:r>
      <w:r w:rsidRPr="00A51E09">
        <w:rPr>
          <w:b/>
          <w:bCs/>
          <w:lang w:val="en-GB"/>
        </w:rPr>
        <w:t xml:space="preserve"> </w:t>
      </w:r>
    </w:p>
    <w:p w:rsidR="00A51E09" w:rsidRPr="00C636BC" w:rsidRDefault="00A51E09" w:rsidP="00A51E09">
      <w:pPr>
        <w:pStyle w:val="NormalWeb"/>
        <w:ind w:firstLine="708"/>
        <w:jc w:val="left"/>
      </w:pPr>
      <w:r w:rsidRPr="00C636BC">
        <w:t xml:space="preserve">Указывается полный юридический адрес владельца, которому выдан </w:t>
      </w:r>
      <w:proofErr w:type="spellStart"/>
      <w:r w:rsidRPr="00C636BC">
        <w:t>карнет</w:t>
      </w:r>
      <w:proofErr w:type="spellEnd"/>
      <w:r w:rsidRPr="00C636BC">
        <w:t xml:space="preserve">. </w:t>
      </w:r>
    </w:p>
    <w:p w:rsidR="00A51E09" w:rsidRPr="00C636BC" w:rsidRDefault="00A51E09" w:rsidP="00A51E09">
      <w:pPr>
        <w:pStyle w:val="NormalWeb"/>
        <w:ind w:firstLine="0"/>
        <w:jc w:val="left"/>
      </w:pPr>
    </w:p>
    <w:p w:rsidR="00A51E09" w:rsidRPr="00C636BC" w:rsidRDefault="00A51E09" w:rsidP="00A51E09">
      <w:pPr>
        <w:pStyle w:val="NormalWeb"/>
        <w:ind w:firstLine="0"/>
        <w:jc w:val="left"/>
        <w:rPr>
          <w:b/>
          <w:bCs/>
        </w:rPr>
      </w:pPr>
      <w:r w:rsidRPr="00C636BC">
        <w:rPr>
          <w:b/>
        </w:rPr>
        <w:t>Графа B</w:t>
      </w:r>
      <w:r w:rsidRPr="00C636BC">
        <w:rPr>
          <w:b/>
          <w:bCs/>
        </w:rPr>
        <w:t>.  REPRESENTED BY / ПРЕДСТАВИТЕЛЬ ВЛАДЕЛЬЦА</w:t>
      </w:r>
    </w:p>
    <w:p w:rsidR="00A51E09" w:rsidRPr="00C636BC" w:rsidRDefault="00A51E09" w:rsidP="00A51E09">
      <w:pPr>
        <w:pStyle w:val="NormalWeb"/>
        <w:ind w:firstLine="708"/>
        <w:jc w:val="left"/>
      </w:pPr>
      <w:r w:rsidRPr="00C636BC">
        <w:t xml:space="preserve">Указывается представитель владельца (согласно доверенности), который представляет товары таможенным органам. </w:t>
      </w:r>
    </w:p>
    <w:p w:rsidR="00A51E09" w:rsidRPr="00C636BC" w:rsidRDefault="00A51E09" w:rsidP="00A51E09">
      <w:pPr>
        <w:pStyle w:val="NormalWeb"/>
        <w:ind w:firstLine="0"/>
        <w:jc w:val="left"/>
        <w:rPr>
          <w:b/>
          <w:bCs/>
        </w:rPr>
      </w:pPr>
      <w:r w:rsidRPr="00C636BC">
        <w:rPr>
          <w:b/>
        </w:rPr>
        <w:t xml:space="preserve">Графа C. </w:t>
      </w:r>
      <w:r w:rsidRPr="00C636BC">
        <w:rPr>
          <w:b/>
          <w:bCs/>
        </w:rPr>
        <w:t xml:space="preserve">INTENDED USE OF GOODS / ПРЕДНАЗНАЧЕНИЕ ТОВАРА  </w:t>
      </w:r>
    </w:p>
    <w:p w:rsidR="00A51E09" w:rsidRPr="00C636BC" w:rsidRDefault="00A51E09" w:rsidP="00A51E09">
      <w:pPr>
        <w:pStyle w:val="NormalWeb"/>
        <w:ind w:firstLine="708"/>
        <w:jc w:val="left"/>
      </w:pPr>
      <w:r w:rsidRPr="00C636BC">
        <w:t xml:space="preserve">Указывается цель использования товаров, указанных в приложениях к Конвенции. </w:t>
      </w:r>
    </w:p>
    <w:p w:rsidR="00A51E09" w:rsidRPr="00C636BC" w:rsidRDefault="00A51E09" w:rsidP="00A51E09">
      <w:pPr>
        <w:pStyle w:val="NormalWeb"/>
        <w:ind w:firstLine="0"/>
        <w:jc w:val="left"/>
      </w:pPr>
      <w:r w:rsidRPr="00C636BC">
        <w:rPr>
          <w:b/>
        </w:rPr>
        <w:t>Графа D.</w:t>
      </w:r>
      <w:r w:rsidRPr="00C636BC">
        <w:rPr>
          <w:b/>
          <w:bCs/>
        </w:rPr>
        <w:t xml:space="preserve"> MEANS OF TRANSPORT / Т</w:t>
      </w:r>
      <w:r w:rsidRPr="00C636BC">
        <w:rPr>
          <w:b/>
        </w:rPr>
        <w:t>ранспортные средства</w:t>
      </w:r>
      <w:r w:rsidRPr="00C636BC">
        <w:t xml:space="preserve">* </w:t>
      </w:r>
    </w:p>
    <w:p w:rsidR="00A51E09" w:rsidRPr="00C636BC" w:rsidRDefault="00A51E09" w:rsidP="00A51E09">
      <w:pPr>
        <w:pStyle w:val="NormalWeb"/>
        <w:ind w:firstLine="708"/>
        <w:jc w:val="left"/>
      </w:pPr>
      <w:r w:rsidRPr="00C636BC">
        <w:t xml:space="preserve">Указываются данные транспортного средства, номер и тип. </w:t>
      </w:r>
    </w:p>
    <w:p w:rsidR="00A51E09" w:rsidRPr="00C636BC" w:rsidRDefault="00A51E09" w:rsidP="00A51E09">
      <w:pPr>
        <w:pStyle w:val="NormalWeb"/>
        <w:ind w:firstLine="0"/>
        <w:jc w:val="left"/>
      </w:pPr>
      <w:proofErr w:type="gramStart"/>
      <w:r w:rsidRPr="00C636BC">
        <w:rPr>
          <w:b/>
        </w:rPr>
        <w:t xml:space="preserve">Графа Е. </w:t>
      </w:r>
      <w:r w:rsidRPr="00C636BC">
        <w:rPr>
          <w:b/>
          <w:bCs/>
        </w:rPr>
        <w:t>PACKAGING DETAILS</w:t>
      </w:r>
      <w:r w:rsidRPr="00C636BC">
        <w:rPr>
          <w:b/>
        </w:rPr>
        <w:t xml:space="preserve"> /  Упаковка </w:t>
      </w:r>
      <w:r w:rsidRPr="00C636BC">
        <w:t>(Номер, Тип.</w:t>
      </w:r>
      <w:proofErr w:type="gramEnd"/>
      <w:r w:rsidRPr="00C636BC">
        <w:t xml:space="preserve"> </w:t>
      </w:r>
      <w:proofErr w:type="gramStart"/>
      <w:r w:rsidRPr="00C636BC">
        <w:t xml:space="preserve">Маркировка, </w:t>
      </w:r>
      <w:proofErr w:type="spellStart"/>
      <w:r w:rsidRPr="00C636BC">
        <w:t>и.т.д</w:t>
      </w:r>
      <w:proofErr w:type="spellEnd"/>
      <w:r w:rsidRPr="00C636BC">
        <w:t xml:space="preserve">.) </w:t>
      </w:r>
      <w:proofErr w:type="gramEnd"/>
    </w:p>
    <w:p w:rsidR="00A51E09" w:rsidRPr="00C636BC" w:rsidRDefault="00A51E09" w:rsidP="00A51E09">
      <w:pPr>
        <w:pStyle w:val="NormalWeb"/>
        <w:ind w:firstLine="708"/>
        <w:jc w:val="left"/>
      </w:pPr>
      <w:r w:rsidRPr="00C636BC">
        <w:t>Указывается номер и</w:t>
      </w:r>
      <w:r w:rsidRPr="00C636BC">
        <w:rPr>
          <w:b/>
        </w:rPr>
        <w:t xml:space="preserve"> </w:t>
      </w:r>
      <w:r w:rsidRPr="00C636BC">
        <w:t>тип упаковки.</w:t>
      </w:r>
    </w:p>
    <w:p w:rsidR="00A51E09" w:rsidRPr="00C636BC" w:rsidRDefault="00A51E09" w:rsidP="00A51E09">
      <w:pPr>
        <w:pStyle w:val="NormalWeb"/>
        <w:ind w:firstLine="0"/>
        <w:jc w:val="left"/>
        <w:rPr>
          <w:b/>
        </w:rPr>
      </w:pPr>
      <w:r>
        <w:t xml:space="preserve">                         </w:t>
      </w:r>
      <w:r w:rsidRPr="00C636BC">
        <w:rPr>
          <w:b/>
        </w:rPr>
        <w:t xml:space="preserve">- Отрывной лист желтого цвета  EXPORTATION / ЭКСПОРТ </w:t>
      </w:r>
    </w:p>
    <w:p w:rsidR="00A51E09" w:rsidRPr="00C636BC" w:rsidRDefault="00A51E09" w:rsidP="00A51E09">
      <w:pPr>
        <w:pStyle w:val="NormalWeb"/>
        <w:ind w:firstLine="0"/>
        <w:jc w:val="left"/>
        <w:rPr>
          <w:b/>
        </w:rPr>
      </w:pPr>
      <w:r w:rsidRPr="00C636BC">
        <w:rPr>
          <w:b/>
        </w:rPr>
        <w:t>Графа F. TEMPORARY</w:t>
      </w:r>
      <w:r w:rsidRPr="00C636BC">
        <w:t xml:space="preserve"> </w:t>
      </w:r>
      <w:r w:rsidRPr="00C636BC">
        <w:rPr>
          <w:b/>
        </w:rPr>
        <w:t xml:space="preserve">EXPORTATION DECLARATION/ ДЕКЛАРАЦИЯ ВРЕМЕННОГО ЭКСПОРТА </w:t>
      </w:r>
    </w:p>
    <w:p w:rsidR="00A51E09" w:rsidRPr="00C636BC" w:rsidRDefault="00A51E09" w:rsidP="00A51E09">
      <w:pPr>
        <w:pStyle w:val="NormalWeb"/>
        <w:ind w:firstLine="0"/>
        <w:jc w:val="left"/>
      </w:pPr>
      <w:r>
        <w:t xml:space="preserve">             </w:t>
      </w:r>
      <w:r w:rsidRPr="00C636BC">
        <w:t xml:space="preserve">Включает в себя поля  а), б) и г) (согласно модели </w:t>
      </w:r>
      <w:proofErr w:type="spellStart"/>
      <w:r w:rsidRPr="00C636BC">
        <w:t>карнета</w:t>
      </w:r>
      <w:proofErr w:type="spellEnd"/>
      <w:r w:rsidRPr="00C636BC">
        <w:t xml:space="preserve">). </w:t>
      </w:r>
    </w:p>
    <w:p w:rsidR="00A51E09" w:rsidRPr="00C636BC" w:rsidRDefault="00A51E09" w:rsidP="00A51E09">
      <w:pPr>
        <w:pStyle w:val="NormalWeb"/>
        <w:ind w:firstLine="0"/>
        <w:jc w:val="left"/>
        <w:rPr>
          <w:b/>
        </w:rPr>
      </w:pPr>
      <w:r w:rsidRPr="00C636BC">
        <w:rPr>
          <w:b/>
        </w:rPr>
        <w:t xml:space="preserve">                         - Отрывной лист желтого цвета  REI</w:t>
      </w:r>
      <w:proofErr w:type="gramStart"/>
      <w:r w:rsidRPr="00C636BC">
        <w:rPr>
          <w:b/>
        </w:rPr>
        <w:t>М</w:t>
      </w:r>
      <w:proofErr w:type="gramEnd"/>
      <w:r w:rsidRPr="00C636BC">
        <w:rPr>
          <w:b/>
        </w:rPr>
        <w:t xml:space="preserve">PORTATION / РЕИМПОРТ </w:t>
      </w:r>
    </w:p>
    <w:p w:rsidR="00A51E09" w:rsidRPr="00C636BC" w:rsidRDefault="00A51E09" w:rsidP="00A51E09">
      <w:pPr>
        <w:pStyle w:val="NormalWeb"/>
        <w:ind w:firstLine="0"/>
        <w:jc w:val="left"/>
        <w:rPr>
          <w:b/>
        </w:rPr>
      </w:pPr>
      <w:r w:rsidRPr="00C636BC">
        <w:rPr>
          <w:b/>
        </w:rPr>
        <w:t>Графа  F.   REI</w:t>
      </w:r>
      <w:proofErr w:type="gramStart"/>
      <w:r w:rsidRPr="00C636BC">
        <w:rPr>
          <w:b/>
        </w:rPr>
        <w:t>М</w:t>
      </w:r>
      <w:proofErr w:type="gramEnd"/>
      <w:r w:rsidRPr="00C636BC">
        <w:rPr>
          <w:b/>
        </w:rPr>
        <w:t xml:space="preserve">PORTATION DECLARATION/ ДЕКЛАРАЦИЯ  РЕИМПОРТА </w:t>
      </w:r>
    </w:p>
    <w:p w:rsidR="00A51E09" w:rsidRPr="00C636BC" w:rsidRDefault="00A51E09" w:rsidP="00A51E09">
      <w:pPr>
        <w:pStyle w:val="NormalWeb"/>
        <w:ind w:firstLine="0"/>
        <w:jc w:val="left"/>
      </w:pPr>
      <w:r>
        <w:t xml:space="preserve">              </w:t>
      </w:r>
      <w:r w:rsidRPr="00C636BC">
        <w:t xml:space="preserve">Включает в себя поля а), б), в) и г) (согласно модели </w:t>
      </w:r>
      <w:proofErr w:type="spellStart"/>
      <w:r w:rsidRPr="00C636BC">
        <w:t>карнета</w:t>
      </w:r>
      <w:proofErr w:type="spellEnd"/>
      <w:r w:rsidRPr="00C636BC">
        <w:t xml:space="preserve">). </w:t>
      </w:r>
    </w:p>
    <w:p w:rsidR="00A51E09" w:rsidRPr="00C636BC" w:rsidRDefault="00A51E09" w:rsidP="00A51E09">
      <w:pPr>
        <w:pStyle w:val="NormalWeb"/>
        <w:ind w:firstLine="0"/>
        <w:jc w:val="left"/>
        <w:rPr>
          <w:b/>
        </w:rPr>
      </w:pPr>
      <w:r w:rsidRPr="00C636BC">
        <w:rPr>
          <w:b/>
        </w:rPr>
        <w:t xml:space="preserve">                         - Отрывной лист белого цвета  I</w:t>
      </w:r>
      <w:proofErr w:type="gramStart"/>
      <w:r w:rsidRPr="00C636BC">
        <w:rPr>
          <w:b/>
        </w:rPr>
        <w:t>М</w:t>
      </w:r>
      <w:proofErr w:type="gramEnd"/>
      <w:r w:rsidRPr="00C636BC">
        <w:rPr>
          <w:b/>
        </w:rPr>
        <w:t xml:space="preserve">PORTATION / ИМПОРТ: </w:t>
      </w:r>
    </w:p>
    <w:p w:rsidR="00A51E09" w:rsidRPr="00C636BC" w:rsidRDefault="00A51E09" w:rsidP="00A51E09">
      <w:pPr>
        <w:pStyle w:val="NormalWeb"/>
        <w:ind w:firstLine="0"/>
        <w:jc w:val="left"/>
        <w:rPr>
          <w:b/>
        </w:rPr>
      </w:pPr>
      <w:r w:rsidRPr="00C636BC">
        <w:rPr>
          <w:b/>
        </w:rPr>
        <w:t>Графа F. TEMPORARY</w:t>
      </w:r>
      <w:r w:rsidRPr="00C636BC">
        <w:t xml:space="preserve"> </w:t>
      </w:r>
      <w:r w:rsidRPr="00C636BC">
        <w:rPr>
          <w:b/>
        </w:rPr>
        <w:t>IMPORTATION DECLARATION/ ДЕКЛАРАЦИЯ ВРЕМЕННОГО ИМПОРТА</w:t>
      </w:r>
    </w:p>
    <w:p w:rsidR="00A51E09" w:rsidRPr="00C636BC" w:rsidRDefault="00A51E09" w:rsidP="00A51E09">
      <w:pPr>
        <w:pStyle w:val="NormalWeb"/>
        <w:ind w:firstLine="0"/>
        <w:jc w:val="left"/>
      </w:pPr>
      <w:r>
        <w:t xml:space="preserve">              </w:t>
      </w:r>
      <w:r w:rsidRPr="00C636BC">
        <w:t xml:space="preserve">Включает в себя поля а), б), в) и г) (согласно модели </w:t>
      </w:r>
      <w:proofErr w:type="spellStart"/>
      <w:r w:rsidRPr="00C636BC">
        <w:t>карнета</w:t>
      </w:r>
      <w:proofErr w:type="spellEnd"/>
      <w:r w:rsidRPr="00C636BC">
        <w:t xml:space="preserve">). </w:t>
      </w:r>
    </w:p>
    <w:p w:rsidR="00A51E09" w:rsidRPr="00C636BC" w:rsidRDefault="00A51E09" w:rsidP="00A51E09">
      <w:pPr>
        <w:pStyle w:val="NormalWeb"/>
        <w:ind w:firstLine="0"/>
        <w:jc w:val="left"/>
        <w:rPr>
          <w:b/>
        </w:rPr>
      </w:pPr>
      <w:r w:rsidRPr="00C636BC">
        <w:rPr>
          <w:b/>
        </w:rPr>
        <w:t xml:space="preserve">                         - Отрывной лист белого цвета  RE - EXPORTATION / РЕЭКСПОРТ: </w:t>
      </w:r>
    </w:p>
    <w:p w:rsidR="00A51E09" w:rsidRPr="00A51E09" w:rsidRDefault="00A51E09" w:rsidP="00A51E09">
      <w:pPr>
        <w:pStyle w:val="NormalWeb"/>
        <w:ind w:firstLine="0"/>
        <w:jc w:val="left"/>
        <w:rPr>
          <w:b/>
          <w:lang w:val="en-GB"/>
        </w:rPr>
      </w:pPr>
      <w:r w:rsidRPr="00C636BC">
        <w:rPr>
          <w:b/>
        </w:rPr>
        <w:t>Графа</w:t>
      </w:r>
      <w:r w:rsidRPr="00A51E09">
        <w:rPr>
          <w:b/>
          <w:lang w:val="en-GB"/>
        </w:rPr>
        <w:t xml:space="preserve"> F.   RE- EXPORTATION DECLARATION/ </w:t>
      </w:r>
      <w:proofErr w:type="gramStart"/>
      <w:r w:rsidRPr="00C636BC">
        <w:rPr>
          <w:b/>
        </w:rPr>
        <w:t>ДЕКЛАРАЦИЯ</w:t>
      </w:r>
      <w:r w:rsidRPr="00A51E09">
        <w:rPr>
          <w:b/>
          <w:lang w:val="en-GB"/>
        </w:rPr>
        <w:t xml:space="preserve">  </w:t>
      </w:r>
      <w:r w:rsidRPr="00C636BC">
        <w:rPr>
          <w:b/>
        </w:rPr>
        <w:t>РЕЭКСПОРТА</w:t>
      </w:r>
      <w:proofErr w:type="gramEnd"/>
      <w:r w:rsidRPr="00A51E09">
        <w:rPr>
          <w:b/>
          <w:lang w:val="en-GB"/>
        </w:rPr>
        <w:t xml:space="preserve"> </w:t>
      </w:r>
    </w:p>
    <w:p w:rsidR="00A51E09" w:rsidRPr="00C636BC" w:rsidRDefault="00A51E09" w:rsidP="00A51E09">
      <w:pPr>
        <w:pStyle w:val="NormalWeb"/>
        <w:ind w:firstLine="0"/>
        <w:jc w:val="left"/>
      </w:pPr>
      <w:r w:rsidRPr="00A51E09">
        <w:rPr>
          <w:lang w:val="en-GB"/>
        </w:rPr>
        <w:t xml:space="preserve">              </w:t>
      </w:r>
      <w:r w:rsidRPr="00C636BC">
        <w:t xml:space="preserve">Включает в себя поля *а), *б), *в), *г)  и в) (согласно модели </w:t>
      </w:r>
      <w:proofErr w:type="spellStart"/>
      <w:r w:rsidRPr="00C636BC">
        <w:t>карнета</w:t>
      </w:r>
      <w:proofErr w:type="spellEnd"/>
      <w:r w:rsidRPr="00C636BC">
        <w:t xml:space="preserve">). </w:t>
      </w:r>
    </w:p>
    <w:p w:rsidR="00A51E09" w:rsidRPr="00C636BC" w:rsidRDefault="00A51E09" w:rsidP="00A51E09">
      <w:pPr>
        <w:pStyle w:val="NormalWeb"/>
        <w:ind w:firstLine="0"/>
        <w:jc w:val="left"/>
        <w:rPr>
          <w:b/>
        </w:rPr>
      </w:pPr>
      <w:r w:rsidRPr="00C636BC">
        <w:rPr>
          <w:b/>
        </w:rPr>
        <w:t xml:space="preserve">                         - Отрывной лист синего цвета  </w:t>
      </w:r>
      <w:proofErr w:type="gramStart"/>
      <w:r w:rsidRPr="00C636BC">
        <w:rPr>
          <w:b/>
        </w:rPr>
        <w:t>Т</w:t>
      </w:r>
      <w:proofErr w:type="gramEnd"/>
      <w:r w:rsidRPr="00C636BC">
        <w:rPr>
          <w:b/>
        </w:rPr>
        <w:t>RANZIT / ТРАНЗИТ:</w:t>
      </w:r>
    </w:p>
    <w:p w:rsidR="00A51E09" w:rsidRPr="00C636BC" w:rsidRDefault="00A51E09" w:rsidP="00A51E09">
      <w:pPr>
        <w:pStyle w:val="NormalWeb"/>
        <w:ind w:firstLine="0"/>
        <w:jc w:val="left"/>
        <w:rPr>
          <w:b/>
        </w:rPr>
      </w:pPr>
      <w:r w:rsidRPr="00C636BC">
        <w:rPr>
          <w:b/>
        </w:rPr>
        <w:t xml:space="preserve">Графа F. </w:t>
      </w:r>
      <w:r w:rsidRPr="00C636BC">
        <w:rPr>
          <w:b/>
          <w:lang w:val="en-US"/>
        </w:rPr>
        <w:t>DECLARATION</w:t>
      </w:r>
      <w:r w:rsidRPr="00A51E09">
        <w:rPr>
          <w:b/>
        </w:rPr>
        <w:t xml:space="preserve"> </w:t>
      </w:r>
      <w:r w:rsidRPr="00C636BC">
        <w:rPr>
          <w:b/>
          <w:lang w:val="en-US"/>
        </w:rPr>
        <w:t>OF</w:t>
      </w:r>
      <w:r w:rsidRPr="00A51E09">
        <w:rPr>
          <w:b/>
        </w:rPr>
        <w:t xml:space="preserve"> </w:t>
      </w:r>
      <w:r w:rsidRPr="00C636BC">
        <w:rPr>
          <w:b/>
          <w:lang w:val="en-US"/>
        </w:rPr>
        <w:t>DISPATCH</w:t>
      </w:r>
      <w:r w:rsidRPr="00A51E09">
        <w:rPr>
          <w:b/>
        </w:rPr>
        <w:t xml:space="preserve"> </w:t>
      </w:r>
      <w:r w:rsidRPr="00C636BC">
        <w:rPr>
          <w:b/>
          <w:lang w:val="en-US"/>
        </w:rPr>
        <w:t>IN</w:t>
      </w:r>
      <w:r w:rsidRPr="00A51E09">
        <w:rPr>
          <w:b/>
        </w:rPr>
        <w:t xml:space="preserve"> </w:t>
      </w:r>
      <w:r w:rsidRPr="00C636BC">
        <w:rPr>
          <w:b/>
          <w:lang w:val="en-US"/>
        </w:rPr>
        <w:t>TRANZIT</w:t>
      </w:r>
      <w:r w:rsidRPr="00C636BC">
        <w:rPr>
          <w:b/>
        </w:rPr>
        <w:t xml:space="preserve"> /ДЕКЛАРАЦИЯ О ТРАНЗИТНОМ ОТПРАВЛЕНИИ </w:t>
      </w:r>
    </w:p>
    <w:p w:rsidR="00A51E09" w:rsidRPr="00C636BC" w:rsidRDefault="00A51E09" w:rsidP="00A51E09">
      <w:pPr>
        <w:pStyle w:val="NormalWeb"/>
        <w:ind w:firstLine="0"/>
        <w:jc w:val="left"/>
      </w:pPr>
      <w:r>
        <w:t xml:space="preserve">               </w:t>
      </w:r>
      <w:r w:rsidRPr="00C636BC">
        <w:t xml:space="preserve">Включает в себя поля а), б) и в) (согласно модели </w:t>
      </w:r>
      <w:proofErr w:type="spellStart"/>
      <w:r w:rsidRPr="00C636BC">
        <w:t>карнета</w:t>
      </w:r>
      <w:proofErr w:type="spellEnd"/>
      <w:r w:rsidRPr="00C636BC">
        <w:t xml:space="preserve">). </w:t>
      </w:r>
    </w:p>
    <w:p w:rsidR="00A51E09" w:rsidRPr="00C636BC" w:rsidRDefault="00A51E09" w:rsidP="00A51E09">
      <w:pPr>
        <w:pStyle w:val="NormalWeb"/>
        <w:ind w:firstLine="0"/>
        <w:jc w:val="left"/>
      </w:pPr>
    </w:p>
    <w:p w:rsidR="00A51E09" w:rsidRPr="00C636BC" w:rsidRDefault="00A51E09" w:rsidP="00A51E09">
      <w:pPr>
        <w:pStyle w:val="NormalWeb"/>
        <w:ind w:firstLine="0"/>
        <w:jc w:val="left"/>
      </w:pPr>
      <w:r w:rsidRPr="00C636BC">
        <w:br w:type="page"/>
      </w:r>
    </w:p>
    <w:p w:rsidR="00A51E09" w:rsidRPr="00C636BC" w:rsidRDefault="00A51E09" w:rsidP="00A51E09">
      <w:pPr>
        <w:pStyle w:val="NormalWeb"/>
        <w:ind w:firstLine="0"/>
        <w:jc w:val="left"/>
        <w:rPr>
          <w:b/>
        </w:rPr>
      </w:pPr>
      <w:r>
        <w:rPr>
          <w:b/>
        </w:rPr>
        <w:lastRenderedPageBreak/>
        <w:t xml:space="preserve"> </w:t>
      </w:r>
      <w:r w:rsidRPr="00C636BC">
        <w:rPr>
          <w:b/>
        </w:rPr>
        <w:t>Графа G</w:t>
      </w:r>
      <w:r w:rsidRPr="00C636BC">
        <w:t xml:space="preserve">. </w:t>
      </w:r>
      <w:r w:rsidRPr="00C636BC">
        <w:rPr>
          <w:b/>
        </w:rPr>
        <w:t>FOR ISSUING ASSOCIATION UZ</w:t>
      </w:r>
      <w:proofErr w:type="gramStart"/>
      <w:r w:rsidRPr="00C636BC">
        <w:rPr>
          <w:b/>
        </w:rPr>
        <w:t>Е</w:t>
      </w:r>
      <w:proofErr w:type="gramEnd"/>
      <w:r w:rsidRPr="00C636BC">
        <w:rPr>
          <w:b/>
        </w:rPr>
        <w:t xml:space="preserve">/ДЛЯ ВЫДАВШЕЙ ОРГАНИЗАЦИИ </w:t>
      </w:r>
    </w:p>
    <w:p w:rsidR="00A51E09" w:rsidRPr="00C636BC" w:rsidRDefault="00A51E09" w:rsidP="00A51E09">
      <w:pPr>
        <w:pStyle w:val="NormalWeb"/>
        <w:ind w:firstLine="0"/>
        <w:jc w:val="left"/>
      </w:pPr>
      <w:r w:rsidRPr="00C636BC">
        <w:t xml:space="preserve">           Данное  окно  содержит три поля:   поле а), поле в)  и поле  с).</w:t>
      </w:r>
    </w:p>
    <w:p w:rsidR="00A51E09" w:rsidRPr="00C636BC" w:rsidRDefault="00A51E09" w:rsidP="00A51E09">
      <w:pPr>
        <w:pStyle w:val="NormalWeb"/>
        <w:ind w:firstLine="120"/>
        <w:jc w:val="left"/>
        <w:rPr>
          <w:b/>
        </w:rPr>
      </w:pPr>
      <w:r w:rsidRPr="00C636BC">
        <w:t xml:space="preserve">  </w:t>
      </w:r>
      <w:r>
        <w:t xml:space="preserve">        </w:t>
      </w:r>
      <w:r w:rsidRPr="00C636BC">
        <w:rPr>
          <w:b/>
        </w:rPr>
        <w:t xml:space="preserve">Поле   а)   CARNET  </w:t>
      </w:r>
      <w:proofErr w:type="spellStart"/>
      <w:proofErr w:type="gramStart"/>
      <w:r w:rsidRPr="00C636BC">
        <w:rPr>
          <w:b/>
        </w:rPr>
        <w:t>N</w:t>
      </w:r>
      <w:proofErr w:type="gramEnd"/>
      <w:r w:rsidRPr="00C636BC">
        <w:rPr>
          <w:b/>
        </w:rPr>
        <w:t>о</w:t>
      </w:r>
      <w:proofErr w:type="spellEnd"/>
      <w:r w:rsidRPr="00C636BC">
        <w:rPr>
          <w:b/>
        </w:rPr>
        <w:t xml:space="preserve">./КАРНЕТ  №  </w:t>
      </w:r>
    </w:p>
    <w:p w:rsidR="00A51E09" w:rsidRPr="00C636BC" w:rsidRDefault="00A51E09" w:rsidP="00A51E09">
      <w:pPr>
        <w:pStyle w:val="NormalWeb"/>
        <w:ind w:firstLine="708"/>
        <w:jc w:val="left"/>
      </w:pPr>
      <w:r w:rsidRPr="00C636BC">
        <w:t xml:space="preserve">На обложке </w:t>
      </w:r>
      <w:proofErr w:type="spellStart"/>
      <w:r w:rsidRPr="00C636BC">
        <w:t>карнета</w:t>
      </w:r>
      <w:proofErr w:type="spellEnd"/>
      <w:r w:rsidRPr="00C636BC">
        <w:t xml:space="preserve"> и на каждом листе печатается четко согласно модели: «MD. 0001/10». </w:t>
      </w:r>
    </w:p>
    <w:p w:rsidR="00A51E09" w:rsidRPr="00C636BC" w:rsidRDefault="00A51E09" w:rsidP="00A51E09">
      <w:pPr>
        <w:pStyle w:val="NormalWeb"/>
        <w:ind w:firstLine="0"/>
        <w:jc w:val="left"/>
      </w:pPr>
      <w:r w:rsidRPr="00C636BC">
        <w:t xml:space="preserve">           Номер </w:t>
      </w:r>
      <w:proofErr w:type="spellStart"/>
      <w:r w:rsidRPr="00C636BC">
        <w:t>карнета</w:t>
      </w:r>
      <w:proofErr w:type="spellEnd"/>
      <w:r w:rsidRPr="00C636BC">
        <w:t xml:space="preserve"> включает: код страны, выдавшей </w:t>
      </w:r>
      <w:proofErr w:type="spellStart"/>
      <w:proofErr w:type="gramStart"/>
      <w:r w:rsidRPr="00C636BC">
        <w:t>K</w:t>
      </w:r>
      <w:proofErr w:type="gramEnd"/>
      <w:r w:rsidRPr="00C636BC">
        <w:t>арнет</w:t>
      </w:r>
      <w:proofErr w:type="spellEnd"/>
      <w:r w:rsidRPr="00C636BC">
        <w:t xml:space="preserve">  АТА согласно стандарта ISO, порядковый номер и год выпуска </w:t>
      </w:r>
      <w:proofErr w:type="spellStart"/>
      <w:r w:rsidRPr="00C636BC">
        <w:t>Карнета</w:t>
      </w:r>
      <w:proofErr w:type="spellEnd"/>
      <w:r w:rsidRPr="00C636BC">
        <w:t xml:space="preserve"> ATA. </w:t>
      </w:r>
    </w:p>
    <w:p w:rsidR="00A51E09" w:rsidRPr="00C636BC" w:rsidRDefault="00A51E09" w:rsidP="00A51E09">
      <w:pPr>
        <w:pStyle w:val="NormalWeb"/>
        <w:ind w:firstLine="0"/>
        <w:jc w:val="left"/>
      </w:pPr>
      <w:r w:rsidRPr="00C636BC">
        <w:t xml:space="preserve">               </w:t>
      </w:r>
    </w:p>
    <w:p w:rsidR="00A51E09" w:rsidRPr="00C636BC" w:rsidRDefault="00A51E09" w:rsidP="00A51E09">
      <w:pPr>
        <w:pStyle w:val="NormalWeb"/>
        <w:ind w:firstLine="0"/>
        <w:jc w:val="left"/>
      </w:pPr>
      <w:r w:rsidRPr="00C636BC">
        <w:rPr>
          <w:b/>
        </w:rPr>
        <w:t xml:space="preserve">NUMBER OF CONTINUATION SHEETS / КОЛИЧЕСТВО ПОСЛЕДУЮЩИХ ЛИСТОВ.   </w:t>
      </w:r>
    </w:p>
    <w:p w:rsidR="00A51E09" w:rsidRPr="00C636BC" w:rsidRDefault="00A51E09" w:rsidP="00A51E09">
      <w:pPr>
        <w:pStyle w:val="NormalWeb"/>
        <w:ind w:firstLine="0"/>
        <w:jc w:val="left"/>
      </w:pPr>
      <w:r w:rsidRPr="00C636BC">
        <w:t xml:space="preserve">             Указывается количество дополнительных листов общего списка. </w:t>
      </w:r>
    </w:p>
    <w:p w:rsidR="00A51E09" w:rsidRPr="00C636BC" w:rsidRDefault="00A51E09" w:rsidP="00A51E09">
      <w:pPr>
        <w:pStyle w:val="NormalWeb"/>
        <w:ind w:firstLine="0"/>
        <w:jc w:val="left"/>
      </w:pPr>
      <w:r>
        <w:t xml:space="preserve">             </w:t>
      </w:r>
      <w:r w:rsidRPr="00C636BC">
        <w:rPr>
          <w:b/>
        </w:rPr>
        <w:t>Поле б)</w:t>
      </w:r>
      <w:r w:rsidRPr="00C636BC">
        <w:t xml:space="preserve"> </w:t>
      </w:r>
      <w:r w:rsidRPr="00C636BC">
        <w:rPr>
          <w:b/>
          <w:bCs/>
        </w:rPr>
        <w:t xml:space="preserve">ISSUED BY / </w:t>
      </w:r>
      <w:proofErr w:type="gramStart"/>
      <w:r w:rsidRPr="00C636BC">
        <w:rPr>
          <w:b/>
          <w:bCs/>
        </w:rPr>
        <w:t>ВЫДАННЫЙ</w:t>
      </w:r>
      <w:proofErr w:type="gramEnd"/>
      <w:r w:rsidRPr="00C636BC">
        <w:rPr>
          <w:b/>
          <w:bCs/>
        </w:rPr>
        <w:t xml:space="preserve"> </w:t>
      </w:r>
      <w:r w:rsidRPr="00C636BC">
        <w:t xml:space="preserve"> </w:t>
      </w:r>
    </w:p>
    <w:p w:rsidR="00A51E09" w:rsidRPr="00C636BC" w:rsidRDefault="00A51E09" w:rsidP="00A51E09">
      <w:pPr>
        <w:pStyle w:val="NormalWeb"/>
        <w:ind w:firstLine="0"/>
        <w:jc w:val="left"/>
      </w:pPr>
      <w:r w:rsidRPr="00C636BC">
        <w:t xml:space="preserve">На обложке и на каждом корешке, который включает перечень товаров, указывается адрес ТПП. </w:t>
      </w:r>
    </w:p>
    <w:p w:rsidR="00A51E09" w:rsidRPr="00C636BC" w:rsidRDefault="00A51E09" w:rsidP="00A51E09">
      <w:pPr>
        <w:pStyle w:val="NormalWeb"/>
        <w:ind w:firstLine="0"/>
        <w:jc w:val="left"/>
        <w:rPr>
          <w:b/>
          <w:bCs/>
        </w:rPr>
      </w:pPr>
      <w:r>
        <w:rPr>
          <w:b/>
          <w:bCs/>
        </w:rPr>
        <w:t xml:space="preserve">               </w:t>
      </w:r>
      <w:r w:rsidRPr="00C636BC">
        <w:rPr>
          <w:b/>
        </w:rPr>
        <w:t>Поле</w:t>
      </w:r>
      <w:r w:rsidRPr="00C636BC">
        <w:rPr>
          <w:b/>
          <w:bCs/>
        </w:rPr>
        <w:t xml:space="preserve"> c) VALID UNTIL / </w:t>
      </w:r>
      <w:proofErr w:type="gramStart"/>
      <w:r w:rsidRPr="00C636BC">
        <w:rPr>
          <w:b/>
          <w:bCs/>
        </w:rPr>
        <w:t>ДЕЙСТВИТЕЛЬНЫЙ</w:t>
      </w:r>
      <w:proofErr w:type="gramEnd"/>
      <w:r w:rsidRPr="00C636BC">
        <w:rPr>
          <w:b/>
          <w:bCs/>
        </w:rPr>
        <w:t xml:space="preserve">  ДО </w:t>
      </w:r>
    </w:p>
    <w:p w:rsidR="00A51E09" w:rsidRPr="00C636BC" w:rsidRDefault="00A51E09" w:rsidP="00A51E09">
      <w:pPr>
        <w:pStyle w:val="NormalWeb"/>
        <w:ind w:firstLine="708"/>
        <w:jc w:val="left"/>
      </w:pPr>
      <w:r>
        <w:t xml:space="preserve">   </w:t>
      </w:r>
      <w:r w:rsidRPr="00C636BC">
        <w:t xml:space="preserve">Указывается срок действия </w:t>
      </w:r>
      <w:proofErr w:type="spellStart"/>
      <w:r w:rsidRPr="00C636BC">
        <w:t>Карнета</w:t>
      </w:r>
      <w:proofErr w:type="spellEnd"/>
      <w:r w:rsidRPr="00C636BC">
        <w:t xml:space="preserve">. </w:t>
      </w:r>
    </w:p>
    <w:p w:rsidR="00A51E09" w:rsidRPr="00C636BC" w:rsidRDefault="00A51E09" w:rsidP="00A51E09">
      <w:pPr>
        <w:pStyle w:val="NormalWeb"/>
        <w:ind w:firstLine="0"/>
        <w:jc w:val="left"/>
      </w:pPr>
      <w:r>
        <w:t xml:space="preserve">               </w:t>
      </w:r>
      <w:r w:rsidRPr="00C636BC">
        <w:t xml:space="preserve">Графа G  отрывных листов, заполняется  информацией, указанной на обложке в графе G, с указанием дополнительного номера, номера ваучера, который совпадает с номером соответствующего корешка. </w:t>
      </w:r>
    </w:p>
    <w:p w:rsidR="00A51E09" w:rsidRPr="00C636BC" w:rsidRDefault="00A51E09" w:rsidP="00A51E09">
      <w:pPr>
        <w:pStyle w:val="NormalWeb"/>
        <w:ind w:firstLine="0"/>
        <w:jc w:val="left"/>
        <w:rPr>
          <w:b/>
        </w:rPr>
      </w:pPr>
      <w:r w:rsidRPr="00C636BC">
        <w:rPr>
          <w:b/>
        </w:rPr>
        <w:t>Графа П</w:t>
      </w:r>
      <w:r w:rsidRPr="00C636BC">
        <w:t xml:space="preserve">. </w:t>
      </w:r>
      <w:proofErr w:type="spellStart"/>
      <w:r w:rsidRPr="00C636BC">
        <w:rPr>
          <w:b/>
        </w:rPr>
        <w:t>This</w:t>
      </w:r>
      <w:proofErr w:type="spellEnd"/>
      <w:r w:rsidRPr="00C636BC">
        <w:rPr>
          <w:b/>
        </w:rPr>
        <w:t xml:space="preserve">  </w:t>
      </w:r>
      <w:proofErr w:type="spellStart"/>
      <w:r w:rsidRPr="00C636BC">
        <w:rPr>
          <w:b/>
        </w:rPr>
        <w:t>carnet</w:t>
      </w:r>
      <w:proofErr w:type="spellEnd"/>
      <w:r w:rsidRPr="00C636BC">
        <w:rPr>
          <w:b/>
        </w:rPr>
        <w:t xml:space="preserve">  </w:t>
      </w:r>
      <w:proofErr w:type="spellStart"/>
      <w:r w:rsidRPr="00C636BC">
        <w:rPr>
          <w:b/>
        </w:rPr>
        <w:t>may</w:t>
      </w:r>
      <w:proofErr w:type="spellEnd"/>
      <w:r w:rsidRPr="00C636BC">
        <w:rPr>
          <w:b/>
        </w:rPr>
        <w:t xml:space="preserve"> </w:t>
      </w:r>
      <w:proofErr w:type="spellStart"/>
      <w:r w:rsidRPr="00C636BC">
        <w:rPr>
          <w:b/>
        </w:rPr>
        <w:t>be</w:t>
      </w:r>
      <w:proofErr w:type="spellEnd"/>
      <w:r w:rsidRPr="00C636BC">
        <w:rPr>
          <w:b/>
        </w:rPr>
        <w:t xml:space="preserve">  </w:t>
      </w:r>
      <w:proofErr w:type="spellStart"/>
      <w:r w:rsidRPr="00C636BC">
        <w:rPr>
          <w:b/>
        </w:rPr>
        <w:t>used</w:t>
      </w:r>
      <w:proofErr w:type="spellEnd"/>
      <w:r w:rsidRPr="00C636BC">
        <w:rPr>
          <w:b/>
        </w:rPr>
        <w:t xml:space="preserve">  </w:t>
      </w:r>
      <w:proofErr w:type="spellStart"/>
      <w:r w:rsidRPr="00C636BC">
        <w:rPr>
          <w:b/>
        </w:rPr>
        <w:t>in</w:t>
      </w:r>
      <w:proofErr w:type="spellEnd"/>
      <w:r w:rsidRPr="00C636BC">
        <w:rPr>
          <w:b/>
        </w:rPr>
        <w:t xml:space="preserve"> </w:t>
      </w:r>
      <w:proofErr w:type="spellStart"/>
      <w:r w:rsidRPr="00C636BC">
        <w:rPr>
          <w:b/>
        </w:rPr>
        <w:t>the</w:t>
      </w:r>
      <w:proofErr w:type="spellEnd"/>
      <w:r w:rsidRPr="00C636BC">
        <w:rPr>
          <w:b/>
        </w:rPr>
        <w:t xml:space="preserve"> </w:t>
      </w:r>
      <w:proofErr w:type="spellStart"/>
      <w:r w:rsidRPr="00C636BC">
        <w:rPr>
          <w:b/>
        </w:rPr>
        <w:t>following</w:t>
      </w:r>
      <w:proofErr w:type="spellEnd"/>
      <w:r w:rsidRPr="00C636BC">
        <w:rPr>
          <w:b/>
        </w:rPr>
        <w:t xml:space="preserve">  </w:t>
      </w:r>
      <w:proofErr w:type="spellStart"/>
      <w:r w:rsidRPr="00C636BC">
        <w:rPr>
          <w:b/>
        </w:rPr>
        <w:t>countries</w:t>
      </w:r>
      <w:proofErr w:type="spellEnd"/>
      <w:r w:rsidRPr="00C636BC">
        <w:rPr>
          <w:b/>
        </w:rPr>
        <w:t xml:space="preserve"> / </w:t>
      </w:r>
      <w:proofErr w:type="spellStart"/>
      <w:r w:rsidRPr="00C636BC">
        <w:rPr>
          <w:b/>
        </w:rPr>
        <w:t>Customs</w:t>
      </w:r>
      <w:proofErr w:type="spellEnd"/>
      <w:r w:rsidRPr="00C636BC">
        <w:rPr>
          <w:b/>
        </w:rPr>
        <w:t xml:space="preserve"> </w:t>
      </w:r>
      <w:proofErr w:type="spellStart"/>
      <w:r w:rsidRPr="00C636BC">
        <w:rPr>
          <w:b/>
        </w:rPr>
        <w:t>territories</w:t>
      </w:r>
      <w:proofErr w:type="spellEnd"/>
      <w:r w:rsidRPr="00C636BC">
        <w:rPr>
          <w:b/>
        </w:rPr>
        <w:t xml:space="preserve">  </w:t>
      </w:r>
      <w:proofErr w:type="spellStart"/>
      <w:r w:rsidRPr="00C636BC">
        <w:rPr>
          <w:b/>
        </w:rPr>
        <w:t>under</w:t>
      </w:r>
      <w:proofErr w:type="spellEnd"/>
      <w:r w:rsidRPr="00C636BC">
        <w:rPr>
          <w:b/>
        </w:rPr>
        <w:t xml:space="preserve">  </w:t>
      </w:r>
      <w:proofErr w:type="spellStart"/>
      <w:r w:rsidRPr="00C636BC">
        <w:rPr>
          <w:b/>
        </w:rPr>
        <w:t>the</w:t>
      </w:r>
      <w:proofErr w:type="spellEnd"/>
      <w:r w:rsidRPr="00C636BC">
        <w:rPr>
          <w:b/>
        </w:rPr>
        <w:t xml:space="preserve"> </w:t>
      </w:r>
      <w:proofErr w:type="spellStart"/>
      <w:r w:rsidRPr="00C636BC">
        <w:rPr>
          <w:b/>
        </w:rPr>
        <w:t>guarantee</w:t>
      </w:r>
      <w:proofErr w:type="spellEnd"/>
      <w:r w:rsidRPr="00C636BC">
        <w:rPr>
          <w:b/>
        </w:rPr>
        <w:t xml:space="preserve">  </w:t>
      </w:r>
      <w:proofErr w:type="spellStart"/>
      <w:r w:rsidRPr="00C636BC">
        <w:rPr>
          <w:b/>
        </w:rPr>
        <w:t>of</w:t>
      </w:r>
      <w:proofErr w:type="spellEnd"/>
      <w:r w:rsidRPr="00C636BC">
        <w:rPr>
          <w:b/>
        </w:rPr>
        <w:t xml:space="preserve"> </w:t>
      </w:r>
      <w:proofErr w:type="spellStart"/>
      <w:r w:rsidRPr="00C636BC">
        <w:rPr>
          <w:b/>
        </w:rPr>
        <w:t>the</w:t>
      </w:r>
      <w:proofErr w:type="spellEnd"/>
      <w:r w:rsidRPr="00C636BC">
        <w:rPr>
          <w:b/>
        </w:rPr>
        <w:t xml:space="preserve">  </w:t>
      </w:r>
      <w:proofErr w:type="spellStart"/>
      <w:r w:rsidRPr="00C636BC">
        <w:rPr>
          <w:b/>
        </w:rPr>
        <w:t>associations</w:t>
      </w:r>
      <w:proofErr w:type="spellEnd"/>
      <w:r w:rsidRPr="00C636BC">
        <w:rPr>
          <w:b/>
        </w:rPr>
        <w:t xml:space="preserve">  </w:t>
      </w:r>
      <w:proofErr w:type="spellStart"/>
      <w:r w:rsidRPr="00C636BC">
        <w:rPr>
          <w:b/>
        </w:rPr>
        <w:t>listed</w:t>
      </w:r>
      <w:proofErr w:type="spellEnd"/>
      <w:r w:rsidRPr="00C636BC">
        <w:rPr>
          <w:b/>
        </w:rPr>
        <w:t xml:space="preserve"> </w:t>
      </w:r>
      <w:proofErr w:type="spellStart"/>
      <w:r w:rsidRPr="00C636BC">
        <w:rPr>
          <w:b/>
        </w:rPr>
        <w:t>on</w:t>
      </w:r>
      <w:proofErr w:type="spellEnd"/>
      <w:r w:rsidRPr="00C636BC">
        <w:rPr>
          <w:b/>
        </w:rPr>
        <w:t xml:space="preserve"> </w:t>
      </w:r>
      <w:proofErr w:type="spellStart"/>
      <w:r w:rsidRPr="00C636BC">
        <w:rPr>
          <w:b/>
        </w:rPr>
        <w:t>the</w:t>
      </w:r>
      <w:proofErr w:type="spellEnd"/>
      <w:r w:rsidRPr="00C636BC">
        <w:rPr>
          <w:b/>
        </w:rPr>
        <w:t xml:space="preserve"> </w:t>
      </w:r>
      <w:proofErr w:type="spellStart"/>
      <w:r w:rsidRPr="00C636BC">
        <w:rPr>
          <w:b/>
        </w:rPr>
        <w:t>page</w:t>
      </w:r>
      <w:proofErr w:type="spellEnd"/>
      <w:r w:rsidRPr="00C636BC">
        <w:rPr>
          <w:b/>
        </w:rPr>
        <w:t xml:space="preserve">  </w:t>
      </w:r>
      <w:proofErr w:type="spellStart"/>
      <w:r w:rsidRPr="00C636BC">
        <w:rPr>
          <w:b/>
        </w:rPr>
        <w:t>of</w:t>
      </w:r>
      <w:proofErr w:type="spellEnd"/>
      <w:r w:rsidRPr="00C636BC">
        <w:rPr>
          <w:b/>
        </w:rPr>
        <w:t xml:space="preserve"> </w:t>
      </w:r>
      <w:proofErr w:type="spellStart"/>
      <w:r w:rsidRPr="00C636BC">
        <w:rPr>
          <w:b/>
        </w:rPr>
        <w:t>the</w:t>
      </w:r>
      <w:proofErr w:type="spellEnd"/>
      <w:r w:rsidRPr="00C636BC">
        <w:rPr>
          <w:b/>
        </w:rPr>
        <w:t xml:space="preserve"> </w:t>
      </w:r>
      <w:proofErr w:type="spellStart"/>
      <w:r w:rsidRPr="00C636BC">
        <w:rPr>
          <w:b/>
        </w:rPr>
        <w:t>cover</w:t>
      </w:r>
      <w:proofErr w:type="spellEnd"/>
      <w:r w:rsidRPr="00C636BC">
        <w:rPr>
          <w:b/>
        </w:rPr>
        <w:t xml:space="preserve"> / Этот </w:t>
      </w:r>
      <w:proofErr w:type="spellStart"/>
      <w:proofErr w:type="gramStart"/>
      <w:r w:rsidRPr="00C636BC">
        <w:rPr>
          <w:b/>
        </w:rPr>
        <w:t>K</w:t>
      </w:r>
      <w:proofErr w:type="gramEnd"/>
      <w:r w:rsidRPr="00C636BC">
        <w:rPr>
          <w:b/>
        </w:rPr>
        <w:t>арнет</w:t>
      </w:r>
      <w:proofErr w:type="spellEnd"/>
      <w:r w:rsidRPr="00C636BC">
        <w:rPr>
          <w:b/>
        </w:rPr>
        <w:t xml:space="preserve"> действителен в странах и на таможенных территориях, находящихся под гарантией ассоциаций, приведенных на странице 4 обложки;</w:t>
      </w:r>
    </w:p>
    <w:p w:rsidR="00A51E09" w:rsidRPr="00C636BC" w:rsidRDefault="00A51E09" w:rsidP="00A51E09">
      <w:pPr>
        <w:pStyle w:val="NormalWeb"/>
        <w:ind w:firstLine="0"/>
        <w:jc w:val="left"/>
      </w:pPr>
      <w:r>
        <w:t xml:space="preserve">             </w:t>
      </w:r>
      <w:r w:rsidRPr="00C636BC">
        <w:t xml:space="preserve">Отмечаются   страны / </w:t>
      </w:r>
      <w:proofErr w:type="gramStart"/>
      <w:r w:rsidRPr="00C636BC">
        <w:t>территории</w:t>
      </w:r>
      <w:proofErr w:type="gramEnd"/>
      <w:r w:rsidRPr="00C636BC">
        <w:t xml:space="preserve"> на которых  товар будет  использоваться  при  реимпорте, импорте, реэкспорте, экспорте и транзите. </w:t>
      </w:r>
    </w:p>
    <w:p w:rsidR="00A51E09" w:rsidRPr="00C636BC" w:rsidRDefault="00A51E09" w:rsidP="00A51E09">
      <w:pPr>
        <w:pStyle w:val="NormalWeb"/>
        <w:ind w:firstLine="0"/>
        <w:jc w:val="left"/>
      </w:pPr>
      <w:proofErr w:type="spellStart"/>
      <w:r w:rsidRPr="00C636BC">
        <w:rPr>
          <w:b/>
          <w:bCs/>
        </w:rPr>
        <w:t>Гр</w:t>
      </w:r>
      <w:proofErr w:type="gramStart"/>
      <w:r w:rsidRPr="00C636BC">
        <w:rPr>
          <w:b/>
          <w:bCs/>
        </w:rPr>
        <w:t>a</w:t>
      </w:r>
      <w:proofErr w:type="gramEnd"/>
      <w:r w:rsidRPr="00C636BC">
        <w:rPr>
          <w:b/>
          <w:bCs/>
        </w:rPr>
        <w:t>фа</w:t>
      </w:r>
      <w:proofErr w:type="spellEnd"/>
      <w:r w:rsidRPr="00C636BC">
        <w:rPr>
          <w:b/>
          <w:bCs/>
        </w:rPr>
        <w:t xml:space="preserve"> I. SIGNATURE OF AUTHORIZED OFFICIAL AND ISSUING ASSOCIATION STAMP / ПОДПИСЬ ОТВЕТСТВЕННОГО ЛИЦА И ПЕЧАТЬ ВЫДАВШЕЙ ОРГАНИЗАЦИИ.</w:t>
      </w:r>
      <w:r w:rsidRPr="00C636BC">
        <w:t xml:space="preserve"> </w:t>
      </w:r>
    </w:p>
    <w:p w:rsidR="00A51E09" w:rsidRPr="00C636BC" w:rsidRDefault="00A51E09" w:rsidP="00A51E09">
      <w:pPr>
        <w:pStyle w:val="NormalWeb"/>
        <w:jc w:val="left"/>
      </w:pPr>
      <w:r>
        <w:t xml:space="preserve">    </w:t>
      </w:r>
      <w:r w:rsidRPr="00C636BC">
        <w:t xml:space="preserve">Указываются  имя и инициалы лица, ответственного за заверение </w:t>
      </w:r>
      <w:proofErr w:type="spellStart"/>
      <w:r w:rsidRPr="00C636BC">
        <w:t>Карнета</w:t>
      </w:r>
      <w:proofErr w:type="spellEnd"/>
      <w:r w:rsidRPr="00C636BC">
        <w:t xml:space="preserve"> АТА с его подписью и печатью выдавшей организации.  </w:t>
      </w:r>
    </w:p>
    <w:p w:rsidR="00A51E09" w:rsidRPr="00A51E09" w:rsidRDefault="00A51E09" w:rsidP="00A51E09">
      <w:pPr>
        <w:pStyle w:val="NormalWeb"/>
        <w:ind w:firstLine="0"/>
        <w:jc w:val="left"/>
        <w:rPr>
          <w:lang w:val="en-GB"/>
        </w:rPr>
      </w:pPr>
      <w:r w:rsidRPr="00A51E09">
        <w:rPr>
          <w:b/>
          <w:bCs/>
          <w:lang w:val="en-GB"/>
        </w:rPr>
        <w:t xml:space="preserve">PLACE AND DATE OF ISSUE (YEAR/ MONTH / DAY) / </w:t>
      </w:r>
      <w:r w:rsidRPr="00C636BC">
        <w:rPr>
          <w:b/>
          <w:bCs/>
        </w:rPr>
        <w:t>МЕСТО</w:t>
      </w:r>
      <w:r w:rsidRPr="00A51E09">
        <w:rPr>
          <w:b/>
          <w:bCs/>
          <w:lang w:val="en-GB"/>
        </w:rPr>
        <w:t xml:space="preserve"> </w:t>
      </w:r>
      <w:r w:rsidRPr="00C636BC">
        <w:rPr>
          <w:b/>
          <w:bCs/>
        </w:rPr>
        <w:t>И</w:t>
      </w:r>
      <w:r w:rsidRPr="00A51E09">
        <w:rPr>
          <w:b/>
          <w:bCs/>
          <w:lang w:val="en-GB"/>
        </w:rPr>
        <w:t xml:space="preserve"> </w:t>
      </w:r>
      <w:r w:rsidRPr="00C636BC">
        <w:rPr>
          <w:b/>
          <w:bCs/>
        </w:rPr>
        <w:t>Д</w:t>
      </w:r>
      <w:r w:rsidRPr="00A51E09">
        <w:rPr>
          <w:b/>
          <w:bCs/>
          <w:lang w:val="en-GB"/>
        </w:rPr>
        <w:t xml:space="preserve">ATA </w:t>
      </w:r>
      <w:r w:rsidRPr="00C636BC">
        <w:rPr>
          <w:b/>
          <w:bCs/>
        </w:rPr>
        <w:t>ВЫДАЧИ</w:t>
      </w:r>
      <w:r w:rsidRPr="00A51E09">
        <w:rPr>
          <w:b/>
          <w:bCs/>
          <w:lang w:val="en-GB"/>
        </w:rPr>
        <w:t xml:space="preserve">   (</w:t>
      </w:r>
      <w:proofErr w:type="gramStart"/>
      <w:r w:rsidRPr="00C636BC">
        <w:rPr>
          <w:b/>
          <w:bCs/>
        </w:rPr>
        <w:t>ГОД</w:t>
      </w:r>
      <w:r w:rsidRPr="00A51E09">
        <w:rPr>
          <w:b/>
          <w:bCs/>
          <w:lang w:val="en-GB"/>
        </w:rPr>
        <w:t xml:space="preserve">  /</w:t>
      </w:r>
      <w:proofErr w:type="gramEnd"/>
      <w:r w:rsidRPr="00A51E09">
        <w:rPr>
          <w:b/>
          <w:bCs/>
          <w:lang w:val="en-GB"/>
        </w:rPr>
        <w:t xml:space="preserve"> </w:t>
      </w:r>
      <w:r w:rsidRPr="00C636BC">
        <w:rPr>
          <w:b/>
          <w:bCs/>
        </w:rPr>
        <w:t>МЕСЯЦ</w:t>
      </w:r>
      <w:r w:rsidRPr="00A51E09">
        <w:rPr>
          <w:b/>
          <w:bCs/>
          <w:lang w:val="en-GB"/>
        </w:rPr>
        <w:t xml:space="preserve">  / </w:t>
      </w:r>
      <w:r w:rsidRPr="00C636BC">
        <w:rPr>
          <w:b/>
          <w:bCs/>
        </w:rPr>
        <w:t>ДЕНЬ</w:t>
      </w:r>
      <w:r w:rsidRPr="00A51E09">
        <w:rPr>
          <w:b/>
          <w:bCs/>
          <w:lang w:val="en-GB"/>
        </w:rPr>
        <w:t>)</w:t>
      </w:r>
      <w:r w:rsidRPr="00A51E09">
        <w:rPr>
          <w:lang w:val="en-GB"/>
        </w:rPr>
        <w:t xml:space="preserve"> </w:t>
      </w:r>
    </w:p>
    <w:p w:rsidR="00A51E09" w:rsidRDefault="00A51E09" w:rsidP="00A51E09">
      <w:pPr>
        <w:pStyle w:val="NormalWeb"/>
        <w:jc w:val="left"/>
      </w:pPr>
      <w:r w:rsidRPr="00A51E09">
        <w:rPr>
          <w:lang w:val="en-GB"/>
        </w:rPr>
        <w:t xml:space="preserve">    </w:t>
      </w:r>
      <w:r w:rsidRPr="00C636BC">
        <w:t xml:space="preserve">Указывается  место и дата выдачи. </w:t>
      </w:r>
    </w:p>
    <w:p w:rsidR="00A51E09" w:rsidRPr="00A51E09" w:rsidRDefault="00A51E09" w:rsidP="00A51E09">
      <w:pPr>
        <w:pStyle w:val="NormalWeb"/>
        <w:ind w:firstLine="0"/>
        <w:jc w:val="left"/>
        <w:rPr>
          <w:lang w:val="en-GB"/>
        </w:rPr>
      </w:pPr>
      <w:r w:rsidRPr="00C636BC">
        <w:rPr>
          <w:b/>
          <w:bCs/>
        </w:rPr>
        <w:t>Графа</w:t>
      </w:r>
      <w:r w:rsidRPr="00A51E09">
        <w:rPr>
          <w:b/>
          <w:bCs/>
          <w:lang w:val="en-GB"/>
        </w:rPr>
        <w:t xml:space="preserve"> J.   SIGNATURE OF HOLDER / </w:t>
      </w:r>
      <w:proofErr w:type="gramStart"/>
      <w:r w:rsidRPr="00C636BC">
        <w:rPr>
          <w:b/>
          <w:bCs/>
        </w:rPr>
        <w:t>ПОДПИСЬ</w:t>
      </w:r>
      <w:r w:rsidRPr="00A51E09">
        <w:rPr>
          <w:b/>
          <w:bCs/>
          <w:lang w:val="en-GB"/>
        </w:rPr>
        <w:t xml:space="preserve">  </w:t>
      </w:r>
      <w:r w:rsidRPr="00C636BC">
        <w:rPr>
          <w:b/>
          <w:bCs/>
        </w:rPr>
        <w:t>ВЛАДЕЛЬЦА</w:t>
      </w:r>
      <w:proofErr w:type="gramEnd"/>
      <w:r w:rsidRPr="00A51E09">
        <w:rPr>
          <w:lang w:val="en-GB"/>
        </w:rPr>
        <w:t xml:space="preserve"> </w:t>
      </w:r>
    </w:p>
    <w:p w:rsidR="00A51E09" w:rsidRPr="00C636BC" w:rsidRDefault="00A51E09" w:rsidP="00A51E09">
      <w:pPr>
        <w:pStyle w:val="NormalWeb"/>
        <w:jc w:val="left"/>
      </w:pPr>
      <w:r w:rsidRPr="00A51E09">
        <w:rPr>
          <w:lang w:val="en-GB"/>
        </w:rPr>
        <w:t xml:space="preserve">    </w:t>
      </w:r>
      <w:r w:rsidRPr="00C636BC">
        <w:t xml:space="preserve">Подписывается и проставляется  печать   владельца. </w:t>
      </w:r>
    </w:p>
    <w:p w:rsidR="00A51E09" w:rsidRPr="00C636BC" w:rsidRDefault="00A51E09" w:rsidP="00A51E09">
      <w:pPr>
        <w:pStyle w:val="NormalWeb"/>
        <w:ind w:firstLine="0"/>
        <w:jc w:val="left"/>
      </w:pPr>
    </w:p>
    <w:p w:rsidR="00A51E09" w:rsidRPr="00C636BC" w:rsidRDefault="00A51E09" w:rsidP="00A51E09">
      <w:pPr>
        <w:pStyle w:val="NormalWeb"/>
        <w:ind w:firstLine="0"/>
        <w:jc w:val="left"/>
        <w:rPr>
          <w:b/>
        </w:rPr>
      </w:pPr>
      <w:r w:rsidRPr="00C636BC">
        <w:t xml:space="preserve">                                      </w:t>
      </w:r>
      <w:r w:rsidRPr="00C636BC">
        <w:rPr>
          <w:b/>
        </w:rPr>
        <w:t>Заполнение общего списка</w:t>
      </w:r>
    </w:p>
    <w:p w:rsidR="00A51E09" w:rsidRPr="00C636BC" w:rsidRDefault="00A51E09" w:rsidP="00A51E09">
      <w:pPr>
        <w:pStyle w:val="NormalWeb"/>
        <w:ind w:firstLine="0"/>
        <w:jc w:val="left"/>
      </w:pPr>
      <w:r>
        <w:rPr>
          <w:b/>
        </w:rPr>
        <w:t xml:space="preserve">             </w:t>
      </w:r>
      <w:r w:rsidRPr="00C636BC">
        <w:rPr>
          <w:b/>
        </w:rPr>
        <w:t>Колонка 1</w:t>
      </w:r>
      <w:r w:rsidRPr="00C636BC">
        <w:t xml:space="preserve">  </w:t>
      </w:r>
      <w:proofErr w:type="spellStart"/>
      <w:r w:rsidRPr="00C636BC">
        <w:t>Item</w:t>
      </w:r>
      <w:proofErr w:type="spellEnd"/>
      <w:r w:rsidRPr="00C636BC">
        <w:t xml:space="preserve"> </w:t>
      </w:r>
      <w:proofErr w:type="spellStart"/>
      <w:r w:rsidRPr="00C636BC">
        <w:t>no</w:t>
      </w:r>
      <w:proofErr w:type="spellEnd"/>
      <w:r w:rsidRPr="00C636BC">
        <w:t>. /  Номер  товара</w:t>
      </w:r>
    </w:p>
    <w:p w:rsidR="00A51E09" w:rsidRPr="00C636BC" w:rsidRDefault="00A51E09" w:rsidP="00A51E09">
      <w:pPr>
        <w:pStyle w:val="NormalWeb"/>
        <w:ind w:firstLine="0"/>
        <w:jc w:val="left"/>
      </w:pPr>
      <w:r w:rsidRPr="00C636BC">
        <w:t xml:space="preserve">              Порядковый номер товара. </w:t>
      </w:r>
    </w:p>
    <w:p w:rsidR="00A51E09" w:rsidRPr="00C636BC" w:rsidRDefault="00A51E09" w:rsidP="00A51E09">
      <w:pPr>
        <w:pStyle w:val="NormalWeb"/>
        <w:ind w:firstLine="0"/>
        <w:jc w:val="left"/>
        <w:rPr>
          <w:b/>
        </w:rPr>
      </w:pPr>
      <w:r w:rsidRPr="00C636BC">
        <w:t xml:space="preserve">              </w:t>
      </w:r>
      <w:r w:rsidRPr="00C636BC">
        <w:rPr>
          <w:b/>
        </w:rPr>
        <w:t xml:space="preserve">Колонка 2 </w:t>
      </w:r>
      <w:proofErr w:type="spellStart"/>
      <w:r w:rsidRPr="00C636BC">
        <w:rPr>
          <w:b/>
        </w:rPr>
        <w:t>Trade</w:t>
      </w:r>
      <w:proofErr w:type="spellEnd"/>
      <w:r w:rsidRPr="00C636BC">
        <w:rPr>
          <w:b/>
        </w:rPr>
        <w:t xml:space="preserve">  </w:t>
      </w:r>
      <w:proofErr w:type="spellStart"/>
      <w:r w:rsidRPr="00C636BC">
        <w:rPr>
          <w:b/>
        </w:rPr>
        <w:t>description</w:t>
      </w:r>
      <w:proofErr w:type="spellEnd"/>
      <w:r w:rsidRPr="00C636BC">
        <w:rPr>
          <w:b/>
        </w:rPr>
        <w:t xml:space="preserve">  </w:t>
      </w:r>
      <w:proofErr w:type="spellStart"/>
      <w:r w:rsidRPr="00C636BC">
        <w:rPr>
          <w:b/>
        </w:rPr>
        <w:t>of</w:t>
      </w:r>
      <w:proofErr w:type="spellEnd"/>
      <w:r w:rsidRPr="00C636BC">
        <w:rPr>
          <w:b/>
        </w:rPr>
        <w:t xml:space="preserve">  </w:t>
      </w:r>
      <w:proofErr w:type="spellStart"/>
      <w:r w:rsidRPr="00C636BC">
        <w:rPr>
          <w:b/>
        </w:rPr>
        <w:t>goods</w:t>
      </w:r>
      <w:proofErr w:type="spellEnd"/>
      <w:r w:rsidRPr="00C636BC">
        <w:rPr>
          <w:b/>
        </w:rPr>
        <w:t xml:space="preserve">  </w:t>
      </w:r>
      <w:proofErr w:type="spellStart"/>
      <w:r w:rsidRPr="00C636BC">
        <w:rPr>
          <w:b/>
        </w:rPr>
        <w:t>and</w:t>
      </w:r>
      <w:proofErr w:type="spellEnd"/>
      <w:r w:rsidRPr="00C636BC">
        <w:rPr>
          <w:b/>
        </w:rPr>
        <w:t xml:space="preserve">  </w:t>
      </w:r>
      <w:proofErr w:type="spellStart"/>
      <w:r w:rsidRPr="00C636BC">
        <w:rPr>
          <w:b/>
        </w:rPr>
        <w:t>marks</w:t>
      </w:r>
      <w:proofErr w:type="spellEnd"/>
      <w:r w:rsidRPr="00C636BC">
        <w:rPr>
          <w:b/>
        </w:rPr>
        <w:t xml:space="preserve"> </w:t>
      </w:r>
      <w:proofErr w:type="spellStart"/>
      <w:r w:rsidRPr="00C636BC">
        <w:rPr>
          <w:b/>
        </w:rPr>
        <w:t>nad</w:t>
      </w:r>
      <w:proofErr w:type="spellEnd"/>
      <w:r w:rsidRPr="00C636BC">
        <w:rPr>
          <w:b/>
        </w:rPr>
        <w:t xml:space="preserve">  </w:t>
      </w:r>
      <w:proofErr w:type="spellStart"/>
      <w:r w:rsidRPr="00C636BC">
        <w:rPr>
          <w:b/>
        </w:rPr>
        <w:t>numbers</w:t>
      </w:r>
      <w:proofErr w:type="spellEnd"/>
      <w:r w:rsidRPr="00C636BC">
        <w:rPr>
          <w:b/>
        </w:rPr>
        <w:t xml:space="preserve"> </w:t>
      </w:r>
      <w:proofErr w:type="spellStart"/>
      <w:r w:rsidRPr="00C636BC">
        <w:rPr>
          <w:b/>
        </w:rPr>
        <w:t>if</w:t>
      </w:r>
      <w:proofErr w:type="spellEnd"/>
      <w:r w:rsidRPr="00C636BC">
        <w:rPr>
          <w:b/>
        </w:rPr>
        <w:t xml:space="preserve"> </w:t>
      </w:r>
      <w:proofErr w:type="spellStart"/>
      <w:r w:rsidRPr="00C636BC">
        <w:rPr>
          <w:b/>
        </w:rPr>
        <w:t>any</w:t>
      </w:r>
      <w:proofErr w:type="spellEnd"/>
      <w:r w:rsidRPr="00C636BC">
        <w:rPr>
          <w:b/>
        </w:rPr>
        <w:t xml:space="preserve"> / Описание товаров и товарных знаков и цифр, если таковые имеются.</w:t>
      </w:r>
    </w:p>
    <w:p w:rsidR="00A51E09" w:rsidRPr="00C636BC" w:rsidRDefault="00A51E09" w:rsidP="00A51E09">
      <w:pPr>
        <w:pStyle w:val="NormalWeb"/>
        <w:ind w:firstLine="0"/>
        <w:jc w:val="left"/>
      </w:pPr>
      <w:r w:rsidRPr="00C636BC">
        <w:rPr>
          <w:b/>
        </w:rPr>
        <w:t xml:space="preserve">            </w:t>
      </w:r>
      <w:r>
        <w:rPr>
          <w:b/>
        </w:rPr>
        <w:t xml:space="preserve">  </w:t>
      </w:r>
      <w:r w:rsidRPr="00C636BC">
        <w:t xml:space="preserve">Указывается название товаров и признаки их распознавания, с целью обеспечения их идентификации, таких как номер серии и т.д. </w:t>
      </w:r>
    </w:p>
    <w:p w:rsidR="00A51E09" w:rsidRPr="00C636BC" w:rsidRDefault="00A51E09" w:rsidP="00A51E09">
      <w:pPr>
        <w:pStyle w:val="NormalWeb"/>
        <w:ind w:firstLine="0"/>
        <w:jc w:val="left"/>
      </w:pPr>
      <w:r w:rsidRPr="00C636BC">
        <w:t xml:space="preserve">             </w:t>
      </w:r>
      <w:r w:rsidRPr="00C636BC">
        <w:rPr>
          <w:b/>
        </w:rPr>
        <w:t>Колонка 3</w:t>
      </w:r>
      <w:r w:rsidRPr="00C636BC">
        <w:t xml:space="preserve"> </w:t>
      </w:r>
      <w:proofErr w:type="spellStart"/>
      <w:r w:rsidRPr="00C636BC">
        <w:rPr>
          <w:b/>
        </w:rPr>
        <w:t>Number</w:t>
      </w:r>
      <w:proofErr w:type="spellEnd"/>
      <w:r w:rsidRPr="00C636BC">
        <w:rPr>
          <w:b/>
        </w:rPr>
        <w:t xml:space="preserve"> </w:t>
      </w:r>
      <w:proofErr w:type="spellStart"/>
      <w:r w:rsidRPr="00C636BC">
        <w:rPr>
          <w:b/>
        </w:rPr>
        <w:t>of</w:t>
      </w:r>
      <w:proofErr w:type="spellEnd"/>
      <w:r w:rsidRPr="00C636BC">
        <w:rPr>
          <w:b/>
        </w:rPr>
        <w:t xml:space="preserve"> </w:t>
      </w:r>
      <w:proofErr w:type="spellStart"/>
      <w:r w:rsidRPr="00C636BC">
        <w:rPr>
          <w:b/>
        </w:rPr>
        <w:t>pieces</w:t>
      </w:r>
      <w:proofErr w:type="spellEnd"/>
      <w:r w:rsidRPr="00C636BC">
        <w:rPr>
          <w:b/>
        </w:rPr>
        <w:t xml:space="preserve"> / Количество единиц</w:t>
      </w:r>
    </w:p>
    <w:p w:rsidR="00A51E09" w:rsidRPr="00C636BC" w:rsidRDefault="00A51E09" w:rsidP="00A51E09">
      <w:pPr>
        <w:pStyle w:val="NormalWeb"/>
        <w:ind w:firstLine="0"/>
        <w:jc w:val="left"/>
      </w:pPr>
      <w:r w:rsidRPr="00C636BC">
        <w:rPr>
          <w:b/>
        </w:rPr>
        <w:t xml:space="preserve">             </w:t>
      </w:r>
      <w:r w:rsidRPr="00C636BC">
        <w:t xml:space="preserve">Указывается количество единиц. </w:t>
      </w:r>
    </w:p>
    <w:p w:rsidR="00A51E09" w:rsidRPr="00C636BC" w:rsidRDefault="00A51E09" w:rsidP="00A51E09">
      <w:pPr>
        <w:pStyle w:val="NormalWeb"/>
        <w:ind w:firstLine="0"/>
        <w:jc w:val="left"/>
        <w:rPr>
          <w:b/>
        </w:rPr>
      </w:pPr>
      <w:r w:rsidRPr="00C636BC">
        <w:t xml:space="preserve">             </w:t>
      </w:r>
      <w:r w:rsidRPr="00C636BC">
        <w:rPr>
          <w:b/>
        </w:rPr>
        <w:t xml:space="preserve">Колонка 4 </w:t>
      </w:r>
      <w:proofErr w:type="spellStart"/>
      <w:r w:rsidRPr="00C636BC">
        <w:rPr>
          <w:b/>
        </w:rPr>
        <w:t>Weight</w:t>
      </w:r>
      <w:proofErr w:type="spellEnd"/>
      <w:r w:rsidRPr="00C636BC">
        <w:rPr>
          <w:b/>
        </w:rPr>
        <w:t xml:space="preserve">  </w:t>
      </w:r>
      <w:proofErr w:type="spellStart"/>
      <w:r w:rsidRPr="00C636BC">
        <w:rPr>
          <w:b/>
        </w:rPr>
        <w:t>or</w:t>
      </w:r>
      <w:proofErr w:type="spellEnd"/>
      <w:r w:rsidRPr="00C636BC">
        <w:rPr>
          <w:b/>
        </w:rPr>
        <w:t xml:space="preserve">  </w:t>
      </w:r>
      <w:proofErr w:type="spellStart"/>
      <w:r w:rsidRPr="00C636BC">
        <w:rPr>
          <w:b/>
        </w:rPr>
        <w:t>volume</w:t>
      </w:r>
      <w:proofErr w:type="spellEnd"/>
      <w:r w:rsidRPr="00C636BC">
        <w:rPr>
          <w:b/>
        </w:rPr>
        <w:t xml:space="preserve">  </w:t>
      </w:r>
    </w:p>
    <w:p w:rsidR="00A51E09" w:rsidRPr="00C636BC" w:rsidRDefault="00A51E09" w:rsidP="00A51E09">
      <w:pPr>
        <w:pStyle w:val="NormalWeb"/>
        <w:ind w:firstLine="0"/>
        <w:jc w:val="left"/>
      </w:pPr>
      <w:r w:rsidRPr="00C636BC">
        <w:rPr>
          <w:b/>
        </w:rPr>
        <w:t xml:space="preserve">             </w:t>
      </w:r>
      <w:r w:rsidRPr="00C636BC">
        <w:t xml:space="preserve">Указывается вес или объем. </w:t>
      </w:r>
    </w:p>
    <w:p w:rsidR="00A51E09" w:rsidRPr="00C636BC" w:rsidRDefault="00A51E09" w:rsidP="00A51E09">
      <w:pPr>
        <w:pStyle w:val="NormalWeb"/>
        <w:ind w:firstLine="0"/>
        <w:jc w:val="left"/>
        <w:rPr>
          <w:b/>
        </w:rPr>
      </w:pPr>
      <w:r w:rsidRPr="00C636BC">
        <w:t xml:space="preserve">             </w:t>
      </w:r>
      <w:r w:rsidRPr="00C636BC">
        <w:rPr>
          <w:b/>
        </w:rPr>
        <w:t xml:space="preserve">Колонка 5 </w:t>
      </w:r>
      <w:proofErr w:type="spellStart"/>
      <w:r w:rsidRPr="00C636BC">
        <w:rPr>
          <w:b/>
        </w:rPr>
        <w:t>Value</w:t>
      </w:r>
      <w:proofErr w:type="spellEnd"/>
      <w:r w:rsidRPr="00C636BC">
        <w:rPr>
          <w:b/>
        </w:rPr>
        <w:t xml:space="preserve"> /Цена </w:t>
      </w:r>
    </w:p>
    <w:p w:rsidR="00A51E09" w:rsidRPr="00C636BC" w:rsidRDefault="00A51E09" w:rsidP="00A51E09">
      <w:pPr>
        <w:pStyle w:val="NormalWeb"/>
        <w:ind w:firstLine="0"/>
        <w:jc w:val="left"/>
      </w:pPr>
      <w:r w:rsidRPr="00C636BC">
        <w:t xml:space="preserve">Указывается рыночная стоимость товара и иностранная валюта в соответствии с кодом ISO. </w:t>
      </w:r>
    </w:p>
    <w:p w:rsidR="00A51E09" w:rsidRPr="00C636BC" w:rsidRDefault="00A51E09" w:rsidP="00A51E09">
      <w:pPr>
        <w:pStyle w:val="NormalWeb"/>
        <w:ind w:firstLine="0"/>
        <w:jc w:val="left"/>
      </w:pPr>
      <w:r w:rsidRPr="00C636BC">
        <w:br w:type="page"/>
      </w:r>
    </w:p>
    <w:p w:rsidR="00A51E09" w:rsidRPr="00C636BC" w:rsidRDefault="00A51E09" w:rsidP="00A51E09">
      <w:pPr>
        <w:pStyle w:val="NormalWeb"/>
        <w:ind w:firstLine="0"/>
        <w:jc w:val="left"/>
      </w:pPr>
      <w:r w:rsidRPr="00C636BC">
        <w:lastRenderedPageBreak/>
        <w:t xml:space="preserve">            </w:t>
      </w:r>
      <w:r w:rsidRPr="00C636BC">
        <w:rPr>
          <w:b/>
        </w:rPr>
        <w:t xml:space="preserve">Колонка 6 </w:t>
      </w:r>
      <w:proofErr w:type="spellStart"/>
      <w:r w:rsidRPr="00C636BC">
        <w:rPr>
          <w:b/>
        </w:rPr>
        <w:t>Country</w:t>
      </w:r>
      <w:proofErr w:type="spellEnd"/>
      <w:r w:rsidRPr="00C636BC">
        <w:rPr>
          <w:b/>
        </w:rPr>
        <w:t xml:space="preserve">  </w:t>
      </w:r>
      <w:proofErr w:type="spellStart"/>
      <w:r w:rsidRPr="00C636BC">
        <w:rPr>
          <w:b/>
        </w:rPr>
        <w:t>of</w:t>
      </w:r>
      <w:proofErr w:type="spellEnd"/>
      <w:r w:rsidRPr="00C636BC">
        <w:rPr>
          <w:b/>
        </w:rPr>
        <w:t xml:space="preserve"> </w:t>
      </w:r>
      <w:proofErr w:type="spellStart"/>
      <w:r w:rsidRPr="00C636BC">
        <w:rPr>
          <w:b/>
        </w:rPr>
        <w:t>origin</w:t>
      </w:r>
      <w:proofErr w:type="spellEnd"/>
      <w:r w:rsidRPr="00C636BC">
        <w:rPr>
          <w:b/>
        </w:rPr>
        <w:t xml:space="preserve"> / Страна происхождения </w:t>
      </w:r>
    </w:p>
    <w:p w:rsidR="00A51E09" w:rsidRPr="00C636BC" w:rsidRDefault="00A51E09" w:rsidP="00A51E09">
      <w:pPr>
        <w:pStyle w:val="NormalWeb"/>
        <w:ind w:firstLine="0"/>
        <w:jc w:val="left"/>
      </w:pPr>
      <w:r w:rsidRPr="00C636BC">
        <w:t>Указывается страна происхождения товара в соответствии с международным кодом стран ISO.</w:t>
      </w:r>
    </w:p>
    <w:p w:rsidR="00A51E09" w:rsidRPr="00C636BC" w:rsidRDefault="00A51E09" w:rsidP="00A51E09">
      <w:pPr>
        <w:pStyle w:val="NormalWeb"/>
        <w:ind w:firstLine="0"/>
        <w:jc w:val="left"/>
        <w:rPr>
          <w:b/>
        </w:rPr>
      </w:pPr>
      <w:r w:rsidRPr="00C636BC">
        <w:t xml:space="preserve">            </w:t>
      </w:r>
      <w:r w:rsidRPr="00C636BC">
        <w:rPr>
          <w:b/>
        </w:rPr>
        <w:t xml:space="preserve">Колонка 7 </w:t>
      </w:r>
      <w:proofErr w:type="spellStart"/>
      <w:r w:rsidRPr="00C636BC">
        <w:rPr>
          <w:b/>
        </w:rPr>
        <w:t>For</w:t>
      </w:r>
      <w:proofErr w:type="spellEnd"/>
      <w:r w:rsidRPr="00C636BC">
        <w:rPr>
          <w:b/>
        </w:rPr>
        <w:t xml:space="preserve"> </w:t>
      </w:r>
      <w:proofErr w:type="spellStart"/>
      <w:r w:rsidRPr="00C636BC">
        <w:rPr>
          <w:b/>
        </w:rPr>
        <w:t>customs</w:t>
      </w:r>
      <w:proofErr w:type="spellEnd"/>
      <w:r w:rsidRPr="00C636BC">
        <w:rPr>
          <w:b/>
        </w:rPr>
        <w:t xml:space="preserve"> </w:t>
      </w:r>
      <w:proofErr w:type="spellStart"/>
      <w:r w:rsidRPr="00C636BC">
        <w:rPr>
          <w:b/>
        </w:rPr>
        <w:t>use</w:t>
      </w:r>
      <w:proofErr w:type="spellEnd"/>
      <w:proofErr w:type="gramStart"/>
      <w:r w:rsidRPr="00C636BC">
        <w:rPr>
          <w:b/>
        </w:rPr>
        <w:t xml:space="preserve"> / Д</w:t>
      </w:r>
      <w:proofErr w:type="gramEnd"/>
      <w:r w:rsidRPr="00C636BC">
        <w:rPr>
          <w:b/>
        </w:rPr>
        <w:t xml:space="preserve">ля таможенного использования </w:t>
      </w:r>
    </w:p>
    <w:p w:rsidR="00A51E09" w:rsidRPr="00C636BC" w:rsidRDefault="00A51E09" w:rsidP="00A51E09">
      <w:pPr>
        <w:pStyle w:val="NormalWeb"/>
        <w:ind w:firstLine="0"/>
        <w:jc w:val="left"/>
        <w:rPr>
          <w:b/>
        </w:rPr>
      </w:pPr>
      <w:r w:rsidRPr="00C636BC">
        <w:t xml:space="preserve">            </w:t>
      </w:r>
      <w:proofErr w:type="spellStart"/>
      <w:r w:rsidRPr="00C636BC">
        <w:rPr>
          <w:b/>
        </w:rPr>
        <w:t>Identification</w:t>
      </w:r>
      <w:proofErr w:type="spellEnd"/>
      <w:r w:rsidRPr="00C636BC">
        <w:rPr>
          <w:b/>
        </w:rPr>
        <w:t xml:space="preserve"> </w:t>
      </w:r>
      <w:proofErr w:type="spellStart"/>
      <w:r w:rsidRPr="00C636BC">
        <w:rPr>
          <w:b/>
        </w:rPr>
        <w:t>marks</w:t>
      </w:r>
      <w:proofErr w:type="spellEnd"/>
      <w:r w:rsidRPr="00C636BC">
        <w:rPr>
          <w:b/>
        </w:rPr>
        <w:t xml:space="preserve"> / Маркировка товара </w:t>
      </w:r>
    </w:p>
    <w:p w:rsidR="00A51E09" w:rsidRPr="00C636BC" w:rsidRDefault="00A51E09" w:rsidP="00A51E09">
      <w:pPr>
        <w:pStyle w:val="NormalWeb"/>
        <w:ind w:firstLine="0"/>
        <w:jc w:val="left"/>
      </w:pPr>
      <w:r w:rsidRPr="00C636BC">
        <w:t xml:space="preserve">            Отведено для таможенных органов. </w:t>
      </w:r>
    </w:p>
    <w:p w:rsidR="00A51E09" w:rsidRPr="00C636BC" w:rsidRDefault="00A51E09" w:rsidP="00A51E09">
      <w:pPr>
        <w:pStyle w:val="NormalWeb"/>
        <w:ind w:firstLine="0"/>
        <w:jc w:val="left"/>
      </w:pPr>
    </w:p>
    <w:p w:rsidR="00A51E09" w:rsidRPr="00A51E09" w:rsidRDefault="00A51E09" w:rsidP="00A51E09">
      <w:pPr>
        <w:pStyle w:val="NormalWeb"/>
        <w:ind w:firstLine="0"/>
        <w:jc w:val="left"/>
        <w:rPr>
          <w:b/>
          <w:lang w:val="en-GB"/>
        </w:rPr>
      </w:pPr>
      <w:r w:rsidRPr="00C636BC">
        <w:t xml:space="preserve">            </w:t>
      </w:r>
      <w:r w:rsidRPr="00A51E09">
        <w:rPr>
          <w:b/>
          <w:lang w:val="en-GB"/>
        </w:rPr>
        <w:t xml:space="preserve">TOTAL or CARRIED OVER / </w:t>
      </w:r>
      <w:r w:rsidRPr="00C636BC">
        <w:rPr>
          <w:b/>
        </w:rPr>
        <w:t>ВСЕГО</w:t>
      </w:r>
      <w:r w:rsidRPr="00A51E09">
        <w:rPr>
          <w:b/>
          <w:lang w:val="en-GB"/>
        </w:rPr>
        <w:t xml:space="preserve"> </w:t>
      </w:r>
      <w:r w:rsidRPr="00C636BC">
        <w:rPr>
          <w:b/>
        </w:rPr>
        <w:t>или</w:t>
      </w:r>
      <w:r w:rsidRPr="00A51E09">
        <w:rPr>
          <w:b/>
          <w:lang w:val="en-GB"/>
        </w:rPr>
        <w:t xml:space="preserve"> </w:t>
      </w:r>
      <w:r w:rsidRPr="00C636BC">
        <w:rPr>
          <w:b/>
        </w:rPr>
        <w:t>ПЕРЕДАНО</w:t>
      </w:r>
    </w:p>
    <w:p w:rsidR="00A51E09" w:rsidRPr="00C636BC" w:rsidRDefault="00A51E09" w:rsidP="00A51E09">
      <w:pPr>
        <w:pStyle w:val="NormalWeb"/>
        <w:ind w:firstLine="0"/>
        <w:jc w:val="left"/>
      </w:pPr>
      <w:r w:rsidRPr="00A51E09">
        <w:rPr>
          <w:lang w:val="en-GB"/>
        </w:rPr>
        <w:t xml:space="preserve">              </w:t>
      </w:r>
      <w:r w:rsidRPr="00C636BC">
        <w:t xml:space="preserve">Указывается общее количество мест и общая сумма в долларах США или другой валюте. </w:t>
      </w:r>
    </w:p>
    <w:p w:rsidR="00A51E09" w:rsidRPr="00C636BC" w:rsidRDefault="00A51E09" w:rsidP="00A51E09">
      <w:pPr>
        <w:pStyle w:val="NormalWeb"/>
        <w:ind w:firstLine="0"/>
        <w:jc w:val="left"/>
      </w:pPr>
      <w:r w:rsidRPr="00C636BC">
        <w:t xml:space="preserve">             В случае нехватки места для общего перечня на обратной стороне обложки могут быть использованы дополнительные листы согласно модели </w:t>
      </w:r>
      <w:proofErr w:type="spellStart"/>
      <w:r w:rsidRPr="00C636BC">
        <w:t>карнета</w:t>
      </w:r>
      <w:proofErr w:type="spellEnd"/>
      <w:r w:rsidRPr="00C636BC">
        <w:t xml:space="preserve">. </w:t>
      </w:r>
    </w:p>
    <w:p w:rsidR="00A51E09" w:rsidRPr="00C636BC" w:rsidRDefault="00A51E09" w:rsidP="00A51E09">
      <w:pPr>
        <w:pStyle w:val="NormalWeb"/>
        <w:ind w:firstLine="0"/>
        <w:jc w:val="left"/>
      </w:pPr>
      <w:r w:rsidRPr="00C636BC">
        <w:t xml:space="preserve">             На внутренней стороне обложки </w:t>
      </w:r>
      <w:proofErr w:type="spellStart"/>
      <w:r w:rsidRPr="00C636BC">
        <w:t>Карнета</w:t>
      </w:r>
      <w:proofErr w:type="spellEnd"/>
      <w:r w:rsidRPr="00C636BC">
        <w:t xml:space="preserve"> АТА в нижней части, указываются данные контактного лица, ответственного за выдачу </w:t>
      </w:r>
      <w:proofErr w:type="spellStart"/>
      <w:r w:rsidRPr="00C636BC">
        <w:t>карнетов</w:t>
      </w:r>
      <w:proofErr w:type="spellEnd"/>
      <w:r w:rsidRPr="00C636BC">
        <w:t xml:space="preserve"> (фамилия и инициалы, телефон / факс, электронная почта). </w:t>
      </w:r>
    </w:p>
    <w:p w:rsidR="00A51E09" w:rsidRPr="00C636BC" w:rsidRDefault="00A51E09" w:rsidP="00A51E09">
      <w:pPr>
        <w:pStyle w:val="NormalWeb"/>
        <w:ind w:firstLine="0"/>
        <w:jc w:val="left"/>
      </w:pPr>
      <w:r w:rsidRPr="00C636BC">
        <w:t xml:space="preserve">             В </w:t>
      </w:r>
      <w:proofErr w:type="spellStart"/>
      <w:r w:rsidRPr="00C636BC">
        <w:t>Карнет</w:t>
      </w:r>
      <w:proofErr w:type="spellEnd"/>
      <w:r w:rsidRPr="00C636BC">
        <w:t xml:space="preserve"> АТА не могут быть включены  товары,  не соответствующие  правилам Конвенции о временном ввозе принятой в Стамбуле 26 июня 1990 г. </w:t>
      </w:r>
    </w:p>
    <w:p w:rsidR="00A51E09" w:rsidRPr="00C636BC" w:rsidRDefault="00A51E09" w:rsidP="00A51E09">
      <w:pPr>
        <w:jc w:val="center"/>
        <w:rPr>
          <w:lang w:val="ru-RU"/>
        </w:rPr>
      </w:pPr>
    </w:p>
    <w:p w:rsidR="00A51E09" w:rsidRPr="00C636BC" w:rsidRDefault="00A51E09" w:rsidP="00A51E09">
      <w:pPr>
        <w:jc w:val="center"/>
        <w:rPr>
          <w:lang w:val="ru-RU"/>
        </w:rPr>
      </w:pPr>
    </w:p>
    <w:p w:rsidR="00A51E09" w:rsidRPr="00C636BC" w:rsidRDefault="00A51E09" w:rsidP="00A51E09">
      <w:pPr>
        <w:jc w:val="center"/>
        <w:rPr>
          <w:lang w:val="ru-RU"/>
        </w:rPr>
      </w:pPr>
    </w:p>
    <w:p w:rsidR="00A51E09" w:rsidRPr="00C636BC" w:rsidRDefault="00A51E09" w:rsidP="00A51E09">
      <w:pPr>
        <w:jc w:val="center"/>
        <w:rPr>
          <w:lang w:val="ru-RU"/>
        </w:rPr>
      </w:pPr>
    </w:p>
    <w:p w:rsidR="00A51E09" w:rsidRPr="00C636BC" w:rsidRDefault="00A51E09" w:rsidP="00A51E09">
      <w:pPr>
        <w:jc w:val="center"/>
        <w:rPr>
          <w:lang w:val="ru-RU"/>
        </w:rPr>
      </w:pPr>
    </w:p>
    <w:p w:rsidR="00A51E09" w:rsidRPr="00A51E09" w:rsidRDefault="00A51E09">
      <w:pPr>
        <w:rPr>
          <w:lang w:val="ru-RU"/>
        </w:rPr>
      </w:pPr>
      <w:bookmarkStart w:id="0" w:name="_GoBack"/>
      <w:bookmarkEnd w:id="0"/>
    </w:p>
    <w:sectPr w:rsidR="00A51E09" w:rsidRPr="00A51E09" w:rsidSect="00EE4614">
      <w:pgSz w:w="12242" w:h="17010"/>
      <w:pgMar w:top="1135" w:right="722" w:bottom="1135" w:left="1474" w:header="567" w:footer="567" w:gutter="1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ED289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7D4366"/>
    <w:multiLevelType w:val="hybridMultilevel"/>
    <w:tmpl w:val="BE7650D6"/>
    <w:lvl w:ilvl="0" w:tplc="173A6C42">
      <w:start w:val="3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A8E34BE"/>
    <w:multiLevelType w:val="hybridMultilevel"/>
    <w:tmpl w:val="1F5A16B8"/>
    <w:lvl w:ilvl="0" w:tplc="F6B890BC">
      <w:start w:val="1"/>
      <w:numFmt w:val="upperRoman"/>
      <w:lvlText w:val="%1."/>
      <w:lvlJc w:val="left"/>
      <w:pPr>
        <w:tabs>
          <w:tab w:val="num" w:pos="891"/>
        </w:tabs>
        <w:ind w:left="891" w:hanging="720"/>
      </w:pPr>
      <w:rPr>
        <w:rFonts w:hint="default"/>
      </w:rPr>
    </w:lvl>
    <w:lvl w:ilvl="1" w:tplc="0AD87904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3">
    <w:nsid w:val="498233D3"/>
    <w:multiLevelType w:val="hybridMultilevel"/>
    <w:tmpl w:val="8F5EB3EE"/>
    <w:lvl w:ilvl="0" w:tplc="B6325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A833CE"/>
    <w:multiLevelType w:val="hybridMultilevel"/>
    <w:tmpl w:val="75DE318C"/>
    <w:lvl w:ilvl="0" w:tplc="50A06D52">
      <w:start w:val="29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4724FED"/>
    <w:multiLevelType w:val="hybridMultilevel"/>
    <w:tmpl w:val="0A4C88A8"/>
    <w:lvl w:ilvl="0" w:tplc="F0743F40">
      <w:start w:val="9"/>
      <w:numFmt w:val="decimal"/>
      <w:lvlText w:val="%1."/>
      <w:lvlJc w:val="left"/>
      <w:pPr>
        <w:ind w:left="5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>
    <w:nsid w:val="76F15800"/>
    <w:multiLevelType w:val="hybridMultilevel"/>
    <w:tmpl w:val="8F6E0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0B4F9F"/>
    <w:multiLevelType w:val="hybridMultilevel"/>
    <w:tmpl w:val="0180E0CE"/>
    <w:lvl w:ilvl="0" w:tplc="E0D01354">
      <w:start w:val="29"/>
      <w:numFmt w:val="decimal"/>
      <w:lvlText w:val="%1."/>
      <w:lvlJc w:val="left"/>
      <w:pPr>
        <w:tabs>
          <w:tab w:val="num" w:pos="1080"/>
        </w:tabs>
        <w:ind w:left="10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8">
    <w:nsid w:val="7F716C63"/>
    <w:multiLevelType w:val="hybridMultilevel"/>
    <w:tmpl w:val="9EDC0DF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E09"/>
    <w:rsid w:val="00A5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M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A51E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styleId="Hyperlink">
    <w:name w:val="Hyperlink"/>
    <w:rsid w:val="00A51E09"/>
    <w:rPr>
      <w:color w:val="0000FF"/>
      <w:u w:val="single"/>
    </w:rPr>
  </w:style>
  <w:style w:type="paragraph" w:styleId="NormalWeb">
    <w:name w:val="Normal (Web)"/>
    <w:basedOn w:val="Normal"/>
    <w:rsid w:val="00A51E09"/>
    <w:pPr>
      <w:ind w:firstLine="567"/>
      <w:jc w:val="both"/>
    </w:pPr>
    <w:rPr>
      <w:lang w:val="ru-RU"/>
    </w:rPr>
  </w:style>
  <w:style w:type="paragraph" w:customStyle="1" w:styleId="cp">
    <w:name w:val="cp"/>
    <w:basedOn w:val="Normal"/>
    <w:rsid w:val="00A51E09"/>
    <w:pPr>
      <w:jc w:val="center"/>
    </w:pPr>
    <w:rPr>
      <w:b/>
      <w:bCs/>
      <w:lang w:val="ru-RU"/>
    </w:rPr>
  </w:style>
  <w:style w:type="paragraph" w:customStyle="1" w:styleId="cn">
    <w:name w:val="cn"/>
    <w:basedOn w:val="Normal"/>
    <w:rsid w:val="00A51E09"/>
    <w:pPr>
      <w:jc w:val="center"/>
    </w:pPr>
    <w:rPr>
      <w:lang w:val="ru-RU"/>
    </w:rPr>
  </w:style>
  <w:style w:type="paragraph" w:customStyle="1" w:styleId="cb">
    <w:name w:val="cb"/>
    <w:basedOn w:val="Normal"/>
    <w:rsid w:val="00A51E09"/>
    <w:pPr>
      <w:jc w:val="center"/>
    </w:pPr>
    <w:rPr>
      <w:b/>
      <w:bCs/>
      <w:lang w:val="ru-RU"/>
    </w:rPr>
  </w:style>
  <w:style w:type="paragraph" w:customStyle="1" w:styleId="rg">
    <w:name w:val="rg"/>
    <w:basedOn w:val="Normal"/>
    <w:rsid w:val="00A51E09"/>
    <w:pPr>
      <w:jc w:val="right"/>
    </w:pPr>
    <w:rPr>
      <w:lang w:val="ru-RU"/>
    </w:rPr>
  </w:style>
  <w:style w:type="character" w:customStyle="1" w:styleId="apple-style-span">
    <w:name w:val="apple-style-span"/>
    <w:basedOn w:val="DefaultParagraphFont"/>
    <w:rsid w:val="00A51E09"/>
  </w:style>
  <w:style w:type="paragraph" w:styleId="BalloonText">
    <w:name w:val="Balloon Text"/>
    <w:basedOn w:val="Normal"/>
    <w:link w:val="BalloonTextChar"/>
    <w:rsid w:val="00A51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1E09"/>
    <w:rPr>
      <w:rFonts w:ascii="Tahoma" w:eastAsia="Times New Roman" w:hAnsi="Tahoma" w:cs="Tahoma"/>
      <w:sz w:val="16"/>
      <w:szCs w:val="16"/>
      <w:lang w:val="ro-MO" w:eastAsia="ru-RU"/>
    </w:rPr>
  </w:style>
  <w:style w:type="table" w:styleId="TableGrid">
    <w:name w:val="Table Grid"/>
    <w:basedOn w:val="TableNormal"/>
    <w:uiPriority w:val="59"/>
    <w:rsid w:val="00A51E09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M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A51E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styleId="Hyperlink">
    <w:name w:val="Hyperlink"/>
    <w:rsid w:val="00A51E09"/>
    <w:rPr>
      <w:color w:val="0000FF"/>
      <w:u w:val="single"/>
    </w:rPr>
  </w:style>
  <w:style w:type="paragraph" w:styleId="NormalWeb">
    <w:name w:val="Normal (Web)"/>
    <w:basedOn w:val="Normal"/>
    <w:rsid w:val="00A51E09"/>
    <w:pPr>
      <w:ind w:firstLine="567"/>
      <w:jc w:val="both"/>
    </w:pPr>
    <w:rPr>
      <w:lang w:val="ru-RU"/>
    </w:rPr>
  </w:style>
  <w:style w:type="paragraph" w:customStyle="1" w:styleId="cp">
    <w:name w:val="cp"/>
    <w:basedOn w:val="Normal"/>
    <w:rsid w:val="00A51E09"/>
    <w:pPr>
      <w:jc w:val="center"/>
    </w:pPr>
    <w:rPr>
      <w:b/>
      <w:bCs/>
      <w:lang w:val="ru-RU"/>
    </w:rPr>
  </w:style>
  <w:style w:type="paragraph" w:customStyle="1" w:styleId="cn">
    <w:name w:val="cn"/>
    <w:basedOn w:val="Normal"/>
    <w:rsid w:val="00A51E09"/>
    <w:pPr>
      <w:jc w:val="center"/>
    </w:pPr>
    <w:rPr>
      <w:lang w:val="ru-RU"/>
    </w:rPr>
  </w:style>
  <w:style w:type="paragraph" w:customStyle="1" w:styleId="cb">
    <w:name w:val="cb"/>
    <w:basedOn w:val="Normal"/>
    <w:rsid w:val="00A51E09"/>
    <w:pPr>
      <w:jc w:val="center"/>
    </w:pPr>
    <w:rPr>
      <w:b/>
      <w:bCs/>
      <w:lang w:val="ru-RU"/>
    </w:rPr>
  </w:style>
  <w:style w:type="paragraph" w:customStyle="1" w:styleId="rg">
    <w:name w:val="rg"/>
    <w:basedOn w:val="Normal"/>
    <w:rsid w:val="00A51E09"/>
    <w:pPr>
      <w:jc w:val="right"/>
    </w:pPr>
    <w:rPr>
      <w:lang w:val="ru-RU"/>
    </w:rPr>
  </w:style>
  <w:style w:type="character" w:customStyle="1" w:styleId="apple-style-span">
    <w:name w:val="apple-style-span"/>
    <w:basedOn w:val="DefaultParagraphFont"/>
    <w:rsid w:val="00A51E09"/>
  </w:style>
  <w:style w:type="paragraph" w:styleId="BalloonText">
    <w:name w:val="Balloon Text"/>
    <w:basedOn w:val="Normal"/>
    <w:link w:val="BalloonTextChar"/>
    <w:rsid w:val="00A51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1E09"/>
    <w:rPr>
      <w:rFonts w:ascii="Tahoma" w:eastAsia="Times New Roman" w:hAnsi="Tahoma" w:cs="Tahoma"/>
      <w:sz w:val="16"/>
      <w:szCs w:val="16"/>
      <w:lang w:val="ro-MO" w:eastAsia="ru-RU"/>
    </w:rPr>
  </w:style>
  <w:style w:type="table" w:styleId="TableGrid">
    <w:name w:val="Table Grid"/>
    <w:basedOn w:val="TableNormal"/>
    <w:uiPriority w:val="59"/>
    <w:rsid w:val="00A51E09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a@chamber.m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6417</Words>
  <Characters>36581</Characters>
  <Application>Microsoft Office Word</Application>
  <DocSecurity>0</DocSecurity>
  <Lines>304</Lines>
  <Paragraphs>85</Paragraphs>
  <ScaleCrop>false</ScaleCrop>
  <Company/>
  <LinksUpToDate>false</LinksUpToDate>
  <CharactersWithSpaces>42913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2018-01-15T12:05:00Z</dcterms:created>
  <dcterms:modified xsi:type="dcterms:W3CDTF">2018-01-15T12:08:00Z</dcterms:modified>
</cp:coreProperties>
</file>